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2736C2" w:rsidRDefault="00454FC3" w:rsidP="002736C2">
      <w:pPr>
        <w:pStyle w:val="NoSpacing"/>
        <w:jc w:val="center"/>
        <w:rPr>
          <w:rFonts w:cstheme="minorHAnsi"/>
          <w:b/>
          <w:sz w:val="38"/>
          <w:szCs w:val="28"/>
        </w:rPr>
      </w:pPr>
      <w:r>
        <w:rPr>
          <w:rFonts w:cstheme="minorHAnsi"/>
          <w:b/>
          <w:noProof/>
          <w:sz w:val="38"/>
          <w:szCs w:val="28"/>
        </w:rPr>
        <w:drawing>
          <wp:inline distT="0" distB="0" distL="0" distR="0">
            <wp:extent cx="1523810" cy="942857"/>
            <wp:effectExtent l="0" t="0" r="190" b="0"/>
            <wp:docPr id="1"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9"/>
                    <a:stretch>
                      <a:fillRect/>
                    </a:stretch>
                  </pic:blipFill>
                  <pic:spPr>
                    <a:xfrm>
                      <a:off x="0" y="0"/>
                      <a:ext cx="1523810" cy="942857"/>
                    </a:xfrm>
                    <a:prstGeom prst="rect">
                      <a:avLst/>
                    </a:prstGeom>
                  </pic:spPr>
                </pic:pic>
              </a:graphicData>
            </a:graphic>
          </wp:inline>
        </w:drawing>
      </w:r>
    </w:p>
    <w:p w:rsidR="00916C17" w:rsidRPr="00632214" w:rsidRDefault="002736C2" w:rsidP="002736C2">
      <w:pPr>
        <w:pStyle w:val="NoSpacing"/>
        <w:jc w:val="center"/>
        <w:rPr>
          <w:rFonts w:asciiTheme="majorHAnsi" w:hAnsiTheme="majorHAnsi" w:cstheme="minorHAnsi"/>
          <w:b/>
          <w:sz w:val="36"/>
          <w:szCs w:val="36"/>
        </w:rPr>
      </w:pPr>
      <w:r w:rsidRPr="00632214">
        <w:rPr>
          <w:rFonts w:asciiTheme="majorHAnsi" w:hAnsiTheme="majorHAnsi" w:cstheme="minorHAnsi"/>
          <w:b/>
          <w:sz w:val="36"/>
          <w:szCs w:val="36"/>
        </w:rPr>
        <w:t>COLORS OF GUJARAT</w:t>
      </w:r>
    </w:p>
    <w:p w:rsidR="00B5520C" w:rsidRPr="00916C17" w:rsidRDefault="00B5520C" w:rsidP="00B5520C">
      <w:pPr>
        <w:pStyle w:val="NoSpacing"/>
        <w:jc w:val="center"/>
        <w:rPr>
          <w:rFonts w:cstheme="minorHAnsi"/>
          <w:sz w:val="28"/>
          <w:szCs w:val="28"/>
        </w:rPr>
      </w:pPr>
    </w:p>
    <w:p w:rsidR="00916C17" w:rsidRPr="002B6A24" w:rsidRDefault="00D87779"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w:t>
      </w:r>
      <w:r w:rsidR="00916C17" w:rsidRPr="002B6A24">
        <w:rPr>
          <w:rFonts w:asciiTheme="majorHAnsi" w:hAnsiTheme="majorHAnsi" w:cstheme="minorHAnsi"/>
          <w:b/>
          <w:color w:val="0F243E" w:themeColor="text2" w:themeShade="80"/>
          <w:sz w:val="28"/>
          <w:szCs w:val="28"/>
          <w:u w:val="thick"/>
        </w:rPr>
        <w:t xml:space="preserve"> 01 Arrive Ahmedabad</w:t>
      </w:r>
    </w:p>
    <w:p w:rsidR="00916C17" w:rsidRPr="000779A0" w:rsidRDefault="00916C17" w:rsidP="00916C17">
      <w:pPr>
        <w:pStyle w:val="NoSpacing"/>
        <w:rPr>
          <w:rFonts w:asciiTheme="majorHAnsi" w:hAnsiTheme="majorHAnsi" w:cstheme="minorHAnsi"/>
          <w:sz w:val="28"/>
          <w:szCs w:val="28"/>
        </w:rPr>
      </w:pPr>
      <w:r w:rsidRPr="000779A0">
        <w:rPr>
          <w:rFonts w:asciiTheme="majorHAnsi" w:hAnsiTheme="majorHAnsi" w:cstheme="minorHAnsi"/>
          <w:sz w:val="28"/>
          <w:szCs w:val="28"/>
        </w:rPr>
        <w:t>Welcome to The GUJARAT On arrival at the Ahmedabad airport or Ahmedabad railway station (on your own), you will be transferred to your hotel. In the afternoon you will proceed on a half day city tour of Ahmedabad visiting Gandhi Ashram, Calico Museum, Utensils Museum, the Jami Mosque and finally Akshardham which is dedicated to Lord Swaminarayan.</w:t>
      </w:r>
    </w:p>
    <w:p w:rsidR="00916C17" w:rsidRPr="00F86476" w:rsidRDefault="00916C17" w:rsidP="00916C17">
      <w:pPr>
        <w:pStyle w:val="NoSpacing"/>
        <w:rPr>
          <w:rFonts w:asciiTheme="majorHAnsi" w:hAnsiTheme="majorHAnsi" w:cstheme="minorHAnsi"/>
          <w:sz w:val="24"/>
          <w:szCs w:val="24"/>
        </w:rPr>
      </w:pPr>
    </w:p>
    <w:p w:rsidR="00916C17" w:rsidRPr="002B6A24" w:rsidRDefault="00D87779"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w:t>
      </w:r>
      <w:r w:rsidR="000779A0">
        <w:rPr>
          <w:rFonts w:asciiTheme="majorHAnsi" w:hAnsiTheme="majorHAnsi" w:cstheme="minorHAnsi"/>
          <w:b/>
          <w:color w:val="0F243E" w:themeColor="text2" w:themeShade="80"/>
          <w:sz w:val="28"/>
          <w:szCs w:val="28"/>
          <w:u w:val="thick"/>
        </w:rPr>
        <w:t xml:space="preserve"> 02 Ahmedabad-</w:t>
      </w:r>
      <w:r w:rsidR="00916C17" w:rsidRPr="002B6A24">
        <w:rPr>
          <w:rFonts w:asciiTheme="majorHAnsi" w:hAnsiTheme="majorHAnsi" w:cstheme="minorHAnsi"/>
          <w:b/>
          <w:color w:val="0F243E" w:themeColor="text2" w:themeShade="80"/>
          <w:sz w:val="28"/>
          <w:szCs w:val="28"/>
          <w:u w:val="thick"/>
        </w:rPr>
        <w:t xml:space="preserve"> </w:t>
      </w:r>
      <w:proofErr w:type="spellStart"/>
      <w:r w:rsidR="00916C17" w:rsidRPr="002B6A24">
        <w:rPr>
          <w:rFonts w:asciiTheme="majorHAnsi" w:hAnsiTheme="majorHAnsi" w:cstheme="minorHAnsi"/>
          <w:b/>
          <w:color w:val="0F243E" w:themeColor="text2" w:themeShade="80"/>
          <w:sz w:val="28"/>
          <w:szCs w:val="28"/>
          <w:u w:val="thick"/>
        </w:rPr>
        <w:t>M</w:t>
      </w:r>
      <w:r w:rsidR="000779A0">
        <w:rPr>
          <w:rFonts w:asciiTheme="majorHAnsi" w:hAnsiTheme="majorHAnsi" w:cstheme="minorHAnsi"/>
          <w:b/>
          <w:color w:val="0F243E" w:themeColor="text2" w:themeShade="80"/>
          <w:sz w:val="28"/>
          <w:szCs w:val="28"/>
          <w:u w:val="thick"/>
        </w:rPr>
        <w:t>odhera</w:t>
      </w:r>
      <w:proofErr w:type="spellEnd"/>
      <w:r w:rsidR="000779A0">
        <w:rPr>
          <w:rFonts w:asciiTheme="majorHAnsi" w:hAnsiTheme="majorHAnsi" w:cstheme="minorHAnsi"/>
          <w:b/>
          <w:color w:val="0F243E" w:themeColor="text2" w:themeShade="80"/>
          <w:sz w:val="28"/>
          <w:szCs w:val="28"/>
          <w:u w:val="thick"/>
        </w:rPr>
        <w:t xml:space="preserve"> Sun Temple –</w:t>
      </w:r>
      <w:r w:rsidR="00916C17" w:rsidRPr="002B6A24">
        <w:rPr>
          <w:rFonts w:asciiTheme="majorHAnsi" w:hAnsiTheme="majorHAnsi" w:cstheme="minorHAnsi"/>
          <w:b/>
          <w:color w:val="0F243E" w:themeColor="text2" w:themeShade="80"/>
          <w:sz w:val="28"/>
          <w:szCs w:val="28"/>
          <w:u w:val="thick"/>
        </w:rPr>
        <w:t xml:space="preserve"> </w:t>
      </w:r>
      <w:proofErr w:type="spellStart"/>
      <w:r w:rsidR="00916C17" w:rsidRPr="002B6A24">
        <w:rPr>
          <w:rFonts w:asciiTheme="majorHAnsi" w:hAnsiTheme="majorHAnsi" w:cstheme="minorHAnsi"/>
          <w:b/>
          <w:color w:val="0F243E" w:themeColor="text2" w:themeShade="80"/>
          <w:sz w:val="28"/>
          <w:szCs w:val="28"/>
          <w:u w:val="thick"/>
        </w:rPr>
        <w:t>Patan</w:t>
      </w:r>
      <w:proofErr w:type="spellEnd"/>
      <w:r w:rsidR="000779A0">
        <w:rPr>
          <w:rFonts w:asciiTheme="majorHAnsi" w:hAnsiTheme="majorHAnsi" w:cstheme="minorHAnsi"/>
          <w:b/>
          <w:color w:val="0F243E" w:themeColor="text2" w:themeShade="80"/>
          <w:sz w:val="28"/>
          <w:szCs w:val="28"/>
          <w:u w:val="thick"/>
        </w:rPr>
        <w:t xml:space="preserve">- </w:t>
      </w:r>
      <w:proofErr w:type="gramStart"/>
      <w:r w:rsidR="000779A0">
        <w:rPr>
          <w:rFonts w:asciiTheme="majorHAnsi" w:hAnsiTheme="majorHAnsi" w:cstheme="minorHAnsi"/>
          <w:b/>
          <w:color w:val="0F243E" w:themeColor="text2" w:themeShade="80"/>
          <w:sz w:val="28"/>
          <w:szCs w:val="28"/>
          <w:u w:val="thick"/>
        </w:rPr>
        <w:t>Ahmedabad(</w:t>
      </w:r>
      <w:proofErr w:type="gramEnd"/>
      <w:r w:rsidR="000779A0">
        <w:rPr>
          <w:rFonts w:asciiTheme="majorHAnsi" w:hAnsiTheme="majorHAnsi" w:cstheme="minorHAnsi"/>
          <w:b/>
          <w:color w:val="0F243E" w:themeColor="text2" w:themeShade="80"/>
          <w:sz w:val="28"/>
          <w:szCs w:val="28"/>
          <w:u w:val="thick"/>
        </w:rPr>
        <w:t>350KM)</w:t>
      </w:r>
    </w:p>
    <w:p w:rsidR="00916C17" w:rsidRPr="000779A0" w:rsidRDefault="00916C17" w:rsidP="00916C17">
      <w:pPr>
        <w:pStyle w:val="NoSpacing"/>
        <w:rPr>
          <w:rFonts w:asciiTheme="majorHAnsi" w:hAnsiTheme="majorHAnsi" w:cstheme="minorHAnsi"/>
          <w:sz w:val="28"/>
          <w:szCs w:val="28"/>
        </w:rPr>
      </w:pPr>
      <w:r w:rsidRPr="000779A0">
        <w:rPr>
          <w:rFonts w:asciiTheme="majorHAnsi" w:hAnsiTheme="majorHAnsi" w:cstheme="minorHAnsi"/>
          <w:sz w:val="28"/>
          <w:szCs w:val="28"/>
        </w:rPr>
        <w:t>This morning proceed on an excursion to the Sun Temple at Modhera that dates back to the early 11th century. This temple has been designed in such a way that the Sun's rays illuminate the sanctum at dawn, during the time of the equinoxes. En route visit Patan that has over 100 Jain temples; the most important being the Mahavir Swami Derasar in Dhandherwad with an exquisitely carved wooden dome and the other being the Rani ki Vav, an excellent example of subterranean architecture of Gujarat.</w:t>
      </w:r>
    </w:p>
    <w:p w:rsidR="00026A04" w:rsidRPr="000779A0" w:rsidRDefault="00026A04" w:rsidP="00916C17">
      <w:pPr>
        <w:pStyle w:val="NoSpacing"/>
        <w:rPr>
          <w:rFonts w:asciiTheme="majorHAnsi" w:hAnsiTheme="majorHAnsi" w:cstheme="minorHAnsi"/>
          <w:sz w:val="28"/>
          <w:szCs w:val="28"/>
        </w:rPr>
      </w:pPr>
    </w:p>
    <w:p w:rsidR="00026A04" w:rsidRPr="002B6A24" w:rsidRDefault="00026A04" w:rsidP="00026A04">
      <w:pPr>
        <w:pStyle w:val="NoSpacing"/>
        <w:rPr>
          <w:rFonts w:ascii="Cambria" w:hAnsi="Cambria" w:cstheme="minorHAnsi"/>
          <w:b/>
          <w:color w:val="0F243E" w:themeColor="text2" w:themeShade="80"/>
          <w:sz w:val="28"/>
          <w:szCs w:val="28"/>
          <w:u w:val="thick"/>
        </w:rPr>
      </w:pPr>
      <w:r w:rsidRPr="002B6A24">
        <w:rPr>
          <w:rFonts w:ascii="Cambria" w:hAnsi="Cambria" w:cstheme="minorHAnsi"/>
          <w:b/>
          <w:color w:val="0F243E" w:themeColor="text2" w:themeShade="80"/>
          <w:sz w:val="28"/>
          <w:szCs w:val="28"/>
          <w:u w:val="thick"/>
        </w:rPr>
        <w:t>Day 03:</w:t>
      </w:r>
      <w:r w:rsidR="000779A0">
        <w:rPr>
          <w:rFonts w:ascii="Cambria" w:hAnsi="Cambria" w:cstheme="minorHAnsi"/>
          <w:b/>
          <w:color w:val="0F243E" w:themeColor="text2" w:themeShade="80"/>
          <w:sz w:val="28"/>
          <w:szCs w:val="28"/>
          <w:u w:val="thick"/>
        </w:rPr>
        <w:t xml:space="preserve"> Ahmedabad – </w:t>
      </w:r>
      <w:proofErr w:type="spellStart"/>
      <w:r w:rsidR="000779A0">
        <w:rPr>
          <w:rFonts w:ascii="Cambria" w:hAnsi="Cambria" w:cstheme="minorHAnsi"/>
          <w:b/>
          <w:color w:val="0F243E" w:themeColor="text2" w:themeShade="80"/>
          <w:sz w:val="28"/>
          <w:szCs w:val="28"/>
          <w:u w:val="thick"/>
        </w:rPr>
        <w:t>Kevadiya</w:t>
      </w:r>
      <w:proofErr w:type="spellEnd"/>
      <w:r w:rsidR="000779A0">
        <w:rPr>
          <w:rFonts w:ascii="Cambria" w:hAnsi="Cambria" w:cstheme="minorHAnsi"/>
          <w:b/>
          <w:color w:val="0F243E" w:themeColor="text2" w:themeShade="80"/>
          <w:sz w:val="28"/>
          <w:szCs w:val="28"/>
          <w:u w:val="thick"/>
        </w:rPr>
        <w:t xml:space="preserve"> (SOU) (220KM)</w:t>
      </w:r>
      <w:r w:rsidRPr="002B6A24">
        <w:rPr>
          <w:rFonts w:ascii="Cambria" w:hAnsi="Cambria" w:cstheme="minorHAnsi"/>
          <w:b/>
          <w:color w:val="0F243E" w:themeColor="text2" w:themeShade="80"/>
          <w:sz w:val="28"/>
          <w:szCs w:val="28"/>
          <w:u w:val="thick"/>
        </w:rPr>
        <w:t>) [Monday Closed].</w:t>
      </w:r>
    </w:p>
    <w:p w:rsidR="00026A04" w:rsidRPr="000779A0" w:rsidRDefault="00026A04" w:rsidP="00026A04">
      <w:pPr>
        <w:pStyle w:val="NoSpacing"/>
        <w:rPr>
          <w:rFonts w:ascii="Cambria" w:hAnsi="Cambria" w:cs="Calibri"/>
          <w:sz w:val="28"/>
          <w:szCs w:val="28"/>
        </w:rPr>
      </w:pPr>
      <w:r w:rsidRPr="000779A0">
        <w:rPr>
          <w:rFonts w:ascii="Cambria" w:hAnsi="Cambria" w:cs="Calibri"/>
          <w:sz w:val="28"/>
          <w:szCs w:val="28"/>
        </w:rPr>
        <w:t xml:space="preserve">Today morning proceed to visit Statue </w:t>
      </w:r>
      <w:proofErr w:type="gramStart"/>
      <w:r w:rsidRPr="000779A0">
        <w:rPr>
          <w:rFonts w:ascii="Cambria" w:hAnsi="Cambria" w:cs="Calibri"/>
          <w:sz w:val="28"/>
          <w:szCs w:val="28"/>
        </w:rPr>
        <w:t>Of</w:t>
      </w:r>
      <w:proofErr w:type="gramEnd"/>
      <w:r w:rsidRPr="000779A0">
        <w:rPr>
          <w:rFonts w:ascii="Cambria" w:hAnsi="Cambria" w:cs="Calibri"/>
          <w:sz w:val="28"/>
          <w:szCs w:val="28"/>
        </w:rPr>
        <w:t xml:space="preserve"> Unity (World Tallest Statue). Visit Sardar Sarovar Dam, Sardar Vallabbh Bhai Patel Statue, Viewing Gallery, Butterfly Garden, Cactus Garden, Jungle Safari, in the evening Light and Sound show. </w:t>
      </w:r>
      <w:proofErr w:type="gramStart"/>
      <w:r w:rsidRPr="000779A0">
        <w:rPr>
          <w:rFonts w:ascii="Cambria" w:hAnsi="Cambria" w:cs="Calibri"/>
          <w:sz w:val="28"/>
          <w:szCs w:val="28"/>
        </w:rPr>
        <w:t>Overnight stay at tent City Kevadiya.</w:t>
      </w:r>
      <w:proofErr w:type="gramEnd"/>
    </w:p>
    <w:p w:rsidR="00026A04" w:rsidRPr="000779A0" w:rsidRDefault="00026A04" w:rsidP="00916C17">
      <w:pPr>
        <w:pStyle w:val="NoSpacing"/>
        <w:rPr>
          <w:rFonts w:asciiTheme="majorHAnsi" w:hAnsiTheme="majorHAnsi" w:cstheme="minorHAnsi"/>
          <w:sz w:val="28"/>
          <w:szCs w:val="28"/>
        </w:rPr>
      </w:pPr>
    </w:p>
    <w:p w:rsidR="00916C17" w:rsidRPr="00F86476" w:rsidRDefault="00916C17" w:rsidP="00916C17">
      <w:pPr>
        <w:pStyle w:val="NoSpacing"/>
        <w:rPr>
          <w:rFonts w:asciiTheme="majorHAnsi" w:hAnsiTheme="majorHAnsi" w:cstheme="minorHAnsi"/>
          <w:sz w:val="24"/>
          <w:szCs w:val="24"/>
        </w:rPr>
      </w:pPr>
    </w:p>
    <w:p w:rsidR="00916C17" w:rsidRPr="002B6A24" w:rsidRDefault="00D87779"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w:t>
      </w:r>
      <w:r w:rsidR="00026A04" w:rsidRPr="002B6A24">
        <w:rPr>
          <w:rFonts w:asciiTheme="majorHAnsi" w:hAnsiTheme="majorHAnsi" w:cstheme="minorHAnsi"/>
          <w:b/>
          <w:color w:val="0F243E" w:themeColor="text2" w:themeShade="80"/>
          <w:sz w:val="28"/>
          <w:szCs w:val="28"/>
          <w:u w:val="thick"/>
        </w:rPr>
        <w:t xml:space="preserve"> 04</w:t>
      </w:r>
      <w:r w:rsidR="00916C17" w:rsidRPr="002B6A24">
        <w:rPr>
          <w:rFonts w:asciiTheme="majorHAnsi" w:hAnsiTheme="majorHAnsi" w:cstheme="minorHAnsi"/>
          <w:b/>
          <w:color w:val="0F243E" w:themeColor="text2" w:themeShade="80"/>
          <w:sz w:val="28"/>
          <w:szCs w:val="28"/>
          <w:u w:val="thick"/>
        </w:rPr>
        <w:t xml:space="preserve"> </w:t>
      </w:r>
      <w:r w:rsidR="00026A04" w:rsidRPr="002B6A24">
        <w:rPr>
          <w:rFonts w:asciiTheme="majorHAnsi" w:hAnsiTheme="majorHAnsi" w:cstheme="minorHAnsi"/>
          <w:b/>
          <w:color w:val="0F243E" w:themeColor="text2" w:themeShade="80"/>
          <w:sz w:val="28"/>
          <w:szCs w:val="28"/>
          <w:u w:val="thick"/>
        </w:rPr>
        <w:t xml:space="preserve">Kevadiya </w:t>
      </w:r>
      <w:proofErr w:type="gramStart"/>
      <w:r w:rsidR="00026A04" w:rsidRPr="002B6A24">
        <w:rPr>
          <w:rFonts w:asciiTheme="majorHAnsi" w:hAnsiTheme="majorHAnsi" w:cstheme="minorHAnsi"/>
          <w:b/>
          <w:color w:val="0F243E" w:themeColor="text2" w:themeShade="80"/>
          <w:sz w:val="28"/>
          <w:szCs w:val="28"/>
          <w:u w:val="thick"/>
        </w:rPr>
        <w:t xml:space="preserve">– </w:t>
      </w:r>
      <w:r w:rsidR="000F371E" w:rsidRPr="002B6A24">
        <w:rPr>
          <w:rFonts w:asciiTheme="majorHAnsi" w:hAnsiTheme="majorHAnsi" w:cstheme="minorHAnsi"/>
          <w:b/>
          <w:color w:val="0F243E" w:themeColor="text2" w:themeShade="80"/>
          <w:sz w:val="28"/>
          <w:szCs w:val="28"/>
          <w:u w:val="thick"/>
        </w:rPr>
        <w:t xml:space="preserve"> Bhavnagar</w:t>
      </w:r>
      <w:proofErr w:type="gramEnd"/>
      <w:r w:rsidR="000779A0">
        <w:rPr>
          <w:rFonts w:asciiTheme="majorHAnsi" w:hAnsiTheme="majorHAnsi" w:cstheme="minorHAnsi"/>
          <w:b/>
          <w:color w:val="0F243E" w:themeColor="text2" w:themeShade="80"/>
          <w:sz w:val="28"/>
          <w:szCs w:val="28"/>
          <w:u w:val="thick"/>
        </w:rPr>
        <w:t xml:space="preserve"> (200 KM)</w:t>
      </w:r>
    </w:p>
    <w:p w:rsidR="00916C17" w:rsidRPr="000779A0" w:rsidRDefault="00916C17" w:rsidP="00916C17">
      <w:pPr>
        <w:pStyle w:val="NoSpacing"/>
        <w:rPr>
          <w:rFonts w:asciiTheme="majorHAnsi" w:hAnsiTheme="majorHAnsi" w:cstheme="minorHAnsi"/>
          <w:sz w:val="28"/>
          <w:szCs w:val="28"/>
        </w:rPr>
      </w:pPr>
      <w:r w:rsidRPr="000779A0">
        <w:rPr>
          <w:rFonts w:asciiTheme="majorHAnsi" w:hAnsiTheme="majorHAnsi" w:cstheme="minorHAnsi"/>
          <w:sz w:val="28"/>
          <w:szCs w:val="28"/>
        </w:rPr>
        <w:t xml:space="preserve">This morning, you will drive to Bhavnagar via Lothal (87 Kms + 145 Kms) visiting the </w:t>
      </w:r>
      <w:proofErr w:type="gramStart"/>
      <w:r w:rsidRPr="000779A0">
        <w:rPr>
          <w:rFonts w:asciiTheme="majorHAnsi" w:hAnsiTheme="majorHAnsi" w:cstheme="minorHAnsi"/>
          <w:sz w:val="28"/>
          <w:szCs w:val="28"/>
        </w:rPr>
        <w:t>Lothal</w:t>
      </w:r>
      <w:r w:rsidR="00D87779" w:rsidRPr="000779A0">
        <w:rPr>
          <w:rFonts w:asciiTheme="majorHAnsi" w:hAnsiTheme="majorHAnsi" w:cstheme="minorHAnsi"/>
          <w:sz w:val="28"/>
          <w:szCs w:val="28"/>
        </w:rPr>
        <w:t xml:space="preserve"> </w:t>
      </w:r>
      <w:r w:rsidRPr="000779A0">
        <w:rPr>
          <w:rFonts w:asciiTheme="majorHAnsi" w:hAnsiTheme="majorHAnsi" w:cstheme="minorHAnsi"/>
          <w:sz w:val="28"/>
          <w:szCs w:val="28"/>
        </w:rPr>
        <w:t xml:space="preserve"> Harappan</w:t>
      </w:r>
      <w:proofErr w:type="gramEnd"/>
      <w:r w:rsidRPr="000779A0">
        <w:rPr>
          <w:rFonts w:asciiTheme="majorHAnsi" w:hAnsiTheme="majorHAnsi" w:cstheme="minorHAnsi"/>
          <w:sz w:val="28"/>
          <w:szCs w:val="28"/>
        </w:rPr>
        <w:t xml:space="preserve"> archeological site. On arrival in Bhavnagar, you will check into your hotel. The rest of the day is free to explore the local Bazaar.</w:t>
      </w:r>
    </w:p>
    <w:p w:rsidR="00916C17" w:rsidRPr="00F86476" w:rsidRDefault="00916C17" w:rsidP="00916C17">
      <w:pPr>
        <w:pStyle w:val="NoSpacing"/>
        <w:rPr>
          <w:rFonts w:asciiTheme="majorHAnsi" w:hAnsiTheme="majorHAnsi" w:cstheme="minorHAnsi"/>
          <w:sz w:val="24"/>
          <w:szCs w:val="24"/>
        </w:rPr>
      </w:pPr>
    </w:p>
    <w:p w:rsidR="00916C17" w:rsidRPr="002B6A24" w:rsidRDefault="00D87779"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w:t>
      </w:r>
      <w:r w:rsidR="000779A0">
        <w:rPr>
          <w:rFonts w:asciiTheme="majorHAnsi" w:hAnsiTheme="majorHAnsi" w:cstheme="minorHAnsi"/>
          <w:b/>
          <w:color w:val="0F243E" w:themeColor="text2" w:themeShade="80"/>
          <w:sz w:val="28"/>
          <w:szCs w:val="28"/>
          <w:u w:val="thick"/>
        </w:rPr>
        <w:t xml:space="preserve"> 05</w:t>
      </w:r>
      <w:r w:rsidR="00026A04" w:rsidRPr="002B6A24">
        <w:rPr>
          <w:rFonts w:asciiTheme="majorHAnsi" w:hAnsiTheme="majorHAnsi" w:cstheme="minorHAnsi"/>
          <w:b/>
          <w:color w:val="0F243E" w:themeColor="text2" w:themeShade="80"/>
          <w:sz w:val="28"/>
          <w:szCs w:val="28"/>
          <w:u w:val="thick"/>
        </w:rPr>
        <w:t xml:space="preserve"> Bhavnagar </w:t>
      </w:r>
      <w:proofErr w:type="gramStart"/>
      <w:r w:rsidR="00026A04" w:rsidRPr="002B6A24">
        <w:rPr>
          <w:rFonts w:asciiTheme="majorHAnsi" w:hAnsiTheme="majorHAnsi" w:cstheme="minorHAnsi"/>
          <w:b/>
          <w:color w:val="0F243E" w:themeColor="text2" w:themeShade="80"/>
          <w:sz w:val="28"/>
          <w:szCs w:val="28"/>
          <w:u w:val="thick"/>
        </w:rPr>
        <w:t xml:space="preserve">– </w:t>
      </w:r>
      <w:r w:rsidR="00916C17" w:rsidRPr="002B6A24">
        <w:rPr>
          <w:rFonts w:asciiTheme="majorHAnsi" w:hAnsiTheme="majorHAnsi" w:cstheme="minorHAnsi"/>
          <w:b/>
          <w:color w:val="0F243E" w:themeColor="text2" w:themeShade="80"/>
          <w:sz w:val="28"/>
          <w:szCs w:val="28"/>
          <w:u w:val="thick"/>
        </w:rPr>
        <w:t xml:space="preserve"> </w:t>
      </w:r>
      <w:proofErr w:type="spellStart"/>
      <w:r w:rsidR="00916C17" w:rsidRPr="002B6A24">
        <w:rPr>
          <w:rFonts w:asciiTheme="majorHAnsi" w:hAnsiTheme="majorHAnsi" w:cstheme="minorHAnsi"/>
          <w:b/>
          <w:color w:val="0F243E" w:themeColor="text2" w:themeShade="80"/>
          <w:sz w:val="28"/>
          <w:szCs w:val="28"/>
          <w:u w:val="thick"/>
        </w:rPr>
        <w:t>Palithana</w:t>
      </w:r>
      <w:proofErr w:type="spellEnd"/>
      <w:proofErr w:type="gramEnd"/>
      <w:r w:rsidR="00026A04" w:rsidRPr="002B6A24">
        <w:rPr>
          <w:rFonts w:asciiTheme="majorHAnsi" w:hAnsiTheme="majorHAnsi" w:cstheme="minorHAnsi"/>
          <w:b/>
          <w:color w:val="0F243E" w:themeColor="text2" w:themeShade="80"/>
          <w:sz w:val="28"/>
          <w:szCs w:val="28"/>
          <w:u w:val="thick"/>
        </w:rPr>
        <w:t xml:space="preserve"> –</w:t>
      </w:r>
      <w:r w:rsidR="000779A0">
        <w:rPr>
          <w:rFonts w:asciiTheme="majorHAnsi" w:hAnsiTheme="majorHAnsi" w:cstheme="minorHAnsi"/>
          <w:b/>
          <w:color w:val="0F243E" w:themeColor="text2" w:themeShade="80"/>
          <w:sz w:val="28"/>
          <w:szCs w:val="28"/>
          <w:u w:val="thick"/>
        </w:rPr>
        <w:t xml:space="preserve"> </w:t>
      </w:r>
      <w:proofErr w:type="spellStart"/>
      <w:r w:rsidR="000779A0">
        <w:rPr>
          <w:rFonts w:asciiTheme="majorHAnsi" w:hAnsiTheme="majorHAnsi" w:cstheme="minorHAnsi"/>
          <w:b/>
          <w:color w:val="0F243E" w:themeColor="text2" w:themeShade="80"/>
          <w:sz w:val="28"/>
          <w:szCs w:val="28"/>
          <w:u w:val="thick"/>
        </w:rPr>
        <w:t>Sasan</w:t>
      </w:r>
      <w:proofErr w:type="spellEnd"/>
      <w:r w:rsidR="000779A0">
        <w:rPr>
          <w:rFonts w:asciiTheme="majorHAnsi" w:hAnsiTheme="majorHAnsi" w:cstheme="minorHAnsi"/>
          <w:b/>
          <w:color w:val="0F243E" w:themeColor="text2" w:themeShade="80"/>
          <w:sz w:val="28"/>
          <w:szCs w:val="28"/>
          <w:u w:val="thick"/>
        </w:rPr>
        <w:t xml:space="preserve"> </w:t>
      </w:r>
      <w:proofErr w:type="spellStart"/>
      <w:r w:rsidR="000779A0">
        <w:rPr>
          <w:rFonts w:asciiTheme="majorHAnsi" w:hAnsiTheme="majorHAnsi" w:cstheme="minorHAnsi"/>
          <w:b/>
          <w:color w:val="0F243E" w:themeColor="text2" w:themeShade="80"/>
          <w:sz w:val="28"/>
          <w:szCs w:val="28"/>
          <w:u w:val="thick"/>
        </w:rPr>
        <w:t>Gir</w:t>
      </w:r>
      <w:proofErr w:type="spellEnd"/>
      <w:r w:rsidR="000779A0">
        <w:rPr>
          <w:rFonts w:asciiTheme="majorHAnsi" w:hAnsiTheme="majorHAnsi" w:cstheme="minorHAnsi"/>
          <w:b/>
          <w:color w:val="0F243E" w:themeColor="text2" w:themeShade="80"/>
          <w:sz w:val="28"/>
          <w:szCs w:val="28"/>
          <w:u w:val="thick"/>
        </w:rPr>
        <w:t xml:space="preserve"> (260 KM)</w:t>
      </w:r>
    </w:p>
    <w:p w:rsidR="00916C17" w:rsidRPr="000779A0" w:rsidRDefault="00916C17" w:rsidP="00916C17">
      <w:pPr>
        <w:pStyle w:val="NoSpacing"/>
        <w:rPr>
          <w:rFonts w:asciiTheme="majorHAnsi" w:hAnsiTheme="majorHAnsi" w:cstheme="minorHAnsi"/>
          <w:sz w:val="28"/>
          <w:szCs w:val="28"/>
        </w:rPr>
      </w:pPr>
      <w:r w:rsidRPr="000779A0">
        <w:rPr>
          <w:rFonts w:asciiTheme="majorHAnsi" w:hAnsiTheme="majorHAnsi" w:cstheme="minorHAnsi"/>
          <w:sz w:val="28"/>
          <w:szCs w:val="28"/>
        </w:rPr>
        <w:t xml:space="preserve">This morning you will visit the temples of Palitana located a top Shatrunjaya and crowned with over 900 temples, each rivaling the other for its beauty and magnificence and presenting an awe-inspiring spectacle to devotees and </w:t>
      </w:r>
      <w:r w:rsidR="000779A0">
        <w:rPr>
          <w:rFonts w:asciiTheme="majorHAnsi" w:hAnsiTheme="majorHAnsi" w:cstheme="minorHAnsi"/>
          <w:sz w:val="28"/>
          <w:szCs w:val="28"/>
        </w:rPr>
        <w:lastRenderedPageBreak/>
        <w:t xml:space="preserve">visitors. The peak is a 3 </w:t>
      </w:r>
      <w:r w:rsidRPr="000779A0">
        <w:rPr>
          <w:rFonts w:asciiTheme="majorHAnsi" w:hAnsiTheme="majorHAnsi" w:cstheme="minorHAnsi"/>
          <w:sz w:val="28"/>
          <w:szCs w:val="28"/>
        </w:rPr>
        <w:t>½ km climb of over 3500 steps from the town, while on each temple one can see detailed carvings, beautiful idols and images, jeweled statues and intricate toranas. The sunrise from behind the temples is a great sight.</w:t>
      </w:r>
      <w:r w:rsidR="00026A04" w:rsidRPr="000779A0">
        <w:rPr>
          <w:rFonts w:asciiTheme="majorHAnsi" w:hAnsiTheme="majorHAnsi" w:cstheme="minorHAnsi"/>
          <w:sz w:val="28"/>
          <w:szCs w:val="28"/>
        </w:rPr>
        <w:t xml:space="preserve"> Over Night Stay at Sasan gir.</w:t>
      </w:r>
    </w:p>
    <w:p w:rsidR="000779A0" w:rsidRDefault="000779A0" w:rsidP="00916C17">
      <w:pPr>
        <w:pStyle w:val="NoSpacing"/>
        <w:rPr>
          <w:rFonts w:asciiTheme="majorHAnsi" w:hAnsiTheme="majorHAnsi" w:cstheme="minorHAnsi"/>
          <w:sz w:val="28"/>
          <w:szCs w:val="28"/>
        </w:rPr>
      </w:pPr>
    </w:p>
    <w:p w:rsidR="00916C17" w:rsidRPr="002B6A24" w:rsidRDefault="00026A04"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 06</w:t>
      </w:r>
      <w:r w:rsidR="00916C17" w:rsidRPr="002B6A24">
        <w:rPr>
          <w:rFonts w:asciiTheme="majorHAnsi" w:hAnsiTheme="majorHAnsi" w:cstheme="minorHAnsi"/>
          <w:b/>
          <w:color w:val="0F243E" w:themeColor="text2" w:themeShade="80"/>
          <w:sz w:val="28"/>
          <w:szCs w:val="28"/>
          <w:u w:val="thick"/>
        </w:rPr>
        <w:t xml:space="preserve"> </w:t>
      </w:r>
      <w:proofErr w:type="spellStart"/>
      <w:r w:rsidR="00916C17" w:rsidRPr="002B6A24">
        <w:rPr>
          <w:rFonts w:asciiTheme="majorHAnsi" w:hAnsiTheme="majorHAnsi" w:cstheme="minorHAnsi"/>
          <w:b/>
          <w:color w:val="0F243E" w:themeColor="text2" w:themeShade="80"/>
          <w:sz w:val="28"/>
          <w:szCs w:val="28"/>
          <w:u w:val="thick"/>
        </w:rPr>
        <w:t>Sasangir</w:t>
      </w:r>
      <w:proofErr w:type="spellEnd"/>
      <w:r w:rsidR="000779A0">
        <w:rPr>
          <w:rFonts w:asciiTheme="majorHAnsi" w:hAnsiTheme="majorHAnsi" w:cstheme="minorHAnsi"/>
          <w:b/>
          <w:color w:val="0F243E" w:themeColor="text2" w:themeShade="80"/>
          <w:sz w:val="28"/>
          <w:szCs w:val="28"/>
          <w:u w:val="thick"/>
        </w:rPr>
        <w:t xml:space="preserve"> – </w:t>
      </w:r>
      <w:proofErr w:type="gramStart"/>
      <w:r w:rsidR="000779A0">
        <w:rPr>
          <w:rFonts w:asciiTheme="majorHAnsi" w:hAnsiTheme="majorHAnsi" w:cstheme="minorHAnsi"/>
          <w:b/>
          <w:color w:val="0F243E" w:themeColor="text2" w:themeShade="80"/>
          <w:sz w:val="28"/>
          <w:szCs w:val="28"/>
          <w:u w:val="thick"/>
        </w:rPr>
        <w:t>Diu  (</w:t>
      </w:r>
      <w:proofErr w:type="gramEnd"/>
      <w:r w:rsidR="000779A0">
        <w:rPr>
          <w:rFonts w:asciiTheme="majorHAnsi" w:hAnsiTheme="majorHAnsi" w:cstheme="minorHAnsi"/>
          <w:b/>
          <w:color w:val="0F243E" w:themeColor="text2" w:themeShade="80"/>
          <w:sz w:val="28"/>
          <w:szCs w:val="28"/>
          <w:u w:val="thick"/>
        </w:rPr>
        <w:t>100 KM)</w:t>
      </w:r>
    </w:p>
    <w:p w:rsidR="00915366" w:rsidRPr="000779A0" w:rsidRDefault="000779A0" w:rsidP="00915366">
      <w:pPr>
        <w:pStyle w:val="NoSpacing"/>
        <w:rPr>
          <w:rFonts w:asciiTheme="majorHAnsi" w:hAnsiTheme="majorHAnsi" w:cstheme="minorHAnsi"/>
          <w:sz w:val="28"/>
          <w:szCs w:val="28"/>
        </w:rPr>
      </w:pPr>
      <w:r>
        <w:rPr>
          <w:rFonts w:asciiTheme="majorHAnsi" w:hAnsiTheme="majorHAnsi" w:cstheme="minorHAnsi"/>
          <w:sz w:val="28"/>
          <w:szCs w:val="28"/>
        </w:rPr>
        <w:t xml:space="preserve">Today, </w:t>
      </w:r>
      <w:r w:rsidR="00915366" w:rsidRPr="000779A0">
        <w:rPr>
          <w:rFonts w:asciiTheme="majorHAnsi" w:hAnsiTheme="majorHAnsi" w:cstheme="minorHAnsi"/>
          <w:sz w:val="28"/>
          <w:szCs w:val="28"/>
        </w:rPr>
        <w:t xml:space="preserve">visit the </w:t>
      </w:r>
      <w:proofErr w:type="spellStart"/>
      <w:r w:rsidR="00915366" w:rsidRPr="000779A0">
        <w:rPr>
          <w:rFonts w:asciiTheme="majorHAnsi" w:hAnsiTheme="majorHAnsi" w:cstheme="minorHAnsi"/>
          <w:sz w:val="28"/>
          <w:szCs w:val="28"/>
        </w:rPr>
        <w:t>Gir</w:t>
      </w:r>
      <w:proofErr w:type="spellEnd"/>
      <w:r w:rsidR="00915366" w:rsidRPr="000779A0">
        <w:rPr>
          <w:rFonts w:asciiTheme="majorHAnsi" w:hAnsiTheme="majorHAnsi" w:cstheme="minorHAnsi"/>
          <w:sz w:val="28"/>
          <w:szCs w:val="28"/>
        </w:rPr>
        <w:t xml:space="preserve"> sanctuary - 11,412 sq km, a hilly tract of mixed dry deciduous and teak forests interspersed with grasslands and home to the Asiatic Lion. One can also spot leopards a</w:t>
      </w:r>
      <w:r w:rsidR="005F22DD">
        <w:rPr>
          <w:rFonts w:asciiTheme="majorHAnsi" w:hAnsiTheme="majorHAnsi" w:cstheme="minorHAnsi"/>
          <w:sz w:val="28"/>
          <w:szCs w:val="28"/>
        </w:rPr>
        <w:t>nd other animals like the Chita</w:t>
      </w:r>
      <w:r w:rsidR="00915366" w:rsidRPr="000779A0">
        <w:rPr>
          <w:rFonts w:asciiTheme="majorHAnsi" w:hAnsiTheme="majorHAnsi" w:cstheme="minorHAnsi"/>
          <w:sz w:val="28"/>
          <w:szCs w:val="28"/>
        </w:rPr>
        <w:t xml:space="preserve">, </w:t>
      </w:r>
      <w:proofErr w:type="spellStart"/>
      <w:r w:rsidR="00915366" w:rsidRPr="000779A0">
        <w:rPr>
          <w:rFonts w:asciiTheme="majorHAnsi" w:hAnsiTheme="majorHAnsi" w:cstheme="minorHAnsi"/>
          <w:sz w:val="28"/>
          <w:szCs w:val="28"/>
        </w:rPr>
        <w:t>Sambar</w:t>
      </w:r>
      <w:proofErr w:type="spellEnd"/>
      <w:r w:rsidR="00915366" w:rsidRPr="000779A0">
        <w:rPr>
          <w:rFonts w:asciiTheme="majorHAnsi" w:hAnsiTheme="majorHAnsi" w:cstheme="minorHAnsi"/>
          <w:sz w:val="28"/>
          <w:szCs w:val="28"/>
        </w:rPr>
        <w:t xml:space="preserve">, </w:t>
      </w:r>
      <w:proofErr w:type="spellStart"/>
      <w:r w:rsidR="00915366" w:rsidRPr="000779A0">
        <w:rPr>
          <w:rFonts w:asciiTheme="majorHAnsi" w:hAnsiTheme="majorHAnsi" w:cstheme="minorHAnsi"/>
          <w:sz w:val="28"/>
          <w:szCs w:val="28"/>
        </w:rPr>
        <w:t>Nilgai</w:t>
      </w:r>
      <w:proofErr w:type="spellEnd"/>
      <w:r w:rsidR="00915366" w:rsidRPr="000779A0">
        <w:rPr>
          <w:rFonts w:asciiTheme="majorHAnsi" w:hAnsiTheme="majorHAnsi" w:cstheme="minorHAnsi"/>
          <w:sz w:val="28"/>
          <w:szCs w:val="28"/>
        </w:rPr>
        <w:t>,</w:t>
      </w:r>
      <w:r w:rsidR="005F22DD">
        <w:rPr>
          <w:rFonts w:asciiTheme="majorHAnsi" w:hAnsiTheme="majorHAnsi" w:cstheme="minorHAnsi"/>
          <w:sz w:val="28"/>
          <w:szCs w:val="28"/>
        </w:rPr>
        <w:t xml:space="preserve"> </w:t>
      </w:r>
      <w:proofErr w:type="spellStart"/>
      <w:r w:rsidR="005F22DD">
        <w:rPr>
          <w:rFonts w:asciiTheme="majorHAnsi" w:hAnsiTheme="majorHAnsi" w:cstheme="minorHAnsi"/>
          <w:sz w:val="28"/>
          <w:szCs w:val="28"/>
        </w:rPr>
        <w:t>N</w:t>
      </w:r>
      <w:r w:rsidR="00915366" w:rsidRPr="000779A0">
        <w:rPr>
          <w:rFonts w:asciiTheme="majorHAnsi" w:hAnsiTheme="majorHAnsi" w:cstheme="minorHAnsi"/>
          <w:sz w:val="28"/>
          <w:szCs w:val="28"/>
        </w:rPr>
        <w:t>ausingha</w:t>
      </w:r>
      <w:proofErr w:type="spellEnd"/>
      <w:r w:rsidR="00915366" w:rsidRPr="000779A0">
        <w:rPr>
          <w:rFonts w:asciiTheme="majorHAnsi" w:hAnsiTheme="majorHAnsi" w:cstheme="minorHAnsi"/>
          <w:sz w:val="28"/>
          <w:szCs w:val="28"/>
        </w:rPr>
        <w:t xml:space="preserve">, Grey </w:t>
      </w:r>
      <w:proofErr w:type="spellStart"/>
      <w:r w:rsidR="001B4423" w:rsidRPr="000779A0">
        <w:rPr>
          <w:rFonts w:asciiTheme="majorHAnsi" w:hAnsiTheme="majorHAnsi" w:cstheme="minorHAnsi"/>
          <w:sz w:val="28"/>
          <w:szCs w:val="28"/>
        </w:rPr>
        <w:t>Langu</w:t>
      </w:r>
      <w:proofErr w:type="spellEnd"/>
      <w:r w:rsidR="001B4423" w:rsidRPr="000779A0">
        <w:rPr>
          <w:rFonts w:asciiTheme="majorHAnsi" w:hAnsiTheme="majorHAnsi" w:cstheme="minorHAnsi"/>
          <w:sz w:val="28"/>
          <w:szCs w:val="28"/>
        </w:rPr>
        <w:t xml:space="preserve"> </w:t>
      </w:r>
      <w:r w:rsidR="00915366" w:rsidRPr="000779A0">
        <w:rPr>
          <w:rFonts w:asciiTheme="majorHAnsi" w:hAnsiTheme="majorHAnsi" w:cstheme="minorHAnsi"/>
          <w:sz w:val="28"/>
          <w:szCs w:val="28"/>
        </w:rPr>
        <w:t xml:space="preserve">Hyena and birds like the painted Sand grouse, peacocks and paradise fly catchers. The Kamleshwar dam reservoir is habitat to the crocodiles. (The park is closed </w:t>
      </w:r>
      <w:proofErr w:type="gramStart"/>
      <w:r w:rsidR="00915366" w:rsidRPr="000779A0">
        <w:rPr>
          <w:rFonts w:asciiTheme="majorHAnsi" w:hAnsiTheme="majorHAnsi" w:cstheme="minorHAnsi"/>
          <w:sz w:val="28"/>
          <w:szCs w:val="28"/>
        </w:rPr>
        <w:t>between 15th June - 15th October</w:t>
      </w:r>
      <w:proofErr w:type="gramEnd"/>
      <w:r w:rsidR="00915366" w:rsidRPr="000779A0">
        <w:rPr>
          <w:rFonts w:asciiTheme="majorHAnsi" w:hAnsiTheme="majorHAnsi" w:cstheme="minorHAnsi"/>
          <w:sz w:val="28"/>
          <w:szCs w:val="28"/>
        </w:rPr>
        <w:t>). Proceed to Diu. The day is at leisure to laze and relax on the beach.</w:t>
      </w:r>
    </w:p>
    <w:p w:rsidR="00915366" w:rsidRPr="000779A0" w:rsidRDefault="00915366" w:rsidP="00915366">
      <w:pPr>
        <w:pStyle w:val="NoSpacing"/>
        <w:rPr>
          <w:rFonts w:asciiTheme="majorHAnsi" w:hAnsiTheme="majorHAnsi" w:cstheme="minorHAnsi"/>
          <w:sz w:val="28"/>
          <w:szCs w:val="28"/>
        </w:rPr>
      </w:pPr>
      <w:r w:rsidRPr="000779A0">
        <w:rPr>
          <w:rFonts w:asciiTheme="majorHAnsi" w:hAnsiTheme="majorHAnsi" w:cstheme="minorHAnsi"/>
          <w:sz w:val="28"/>
          <w:szCs w:val="28"/>
        </w:rPr>
        <w:t xml:space="preserve"> Over Night Stay at Diu</w:t>
      </w:r>
    </w:p>
    <w:p w:rsidR="00916C17" w:rsidRPr="00F86476" w:rsidRDefault="00916C17" w:rsidP="00916C17">
      <w:pPr>
        <w:pStyle w:val="NoSpacing"/>
        <w:rPr>
          <w:rFonts w:asciiTheme="majorHAnsi" w:hAnsiTheme="majorHAnsi" w:cstheme="minorHAnsi"/>
          <w:sz w:val="24"/>
          <w:szCs w:val="24"/>
        </w:rPr>
      </w:pPr>
    </w:p>
    <w:p w:rsidR="000579E9" w:rsidRPr="00F86476" w:rsidRDefault="000579E9" w:rsidP="00916C17">
      <w:pPr>
        <w:pStyle w:val="NoSpacing"/>
        <w:rPr>
          <w:rFonts w:asciiTheme="majorHAnsi" w:hAnsiTheme="majorHAnsi" w:cstheme="minorHAnsi"/>
          <w:b/>
          <w:sz w:val="24"/>
          <w:szCs w:val="24"/>
        </w:rPr>
      </w:pPr>
    </w:p>
    <w:p w:rsidR="00915366" w:rsidRPr="002B6A24" w:rsidRDefault="00915366"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 xml:space="preserve">Day: 07 Diu – </w:t>
      </w:r>
      <w:proofErr w:type="spellStart"/>
      <w:r w:rsidRPr="002B6A24">
        <w:rPr>
          <w:rFonts w:asciiTheme="majorHAnsi" w:hAnsiTheme="majorHAnsi" w:cstheme="minorHAnsi"/>
          <w:b/>
          <w:color w:val="0F243E" w:themeColor="text2" w:themeShade="80"/>
          <w:sz w:val="28"/>
          <w:szCs w:val="28"/>
          <w:u w:val="thick"/>
        </w:rPr>
        <w:t>Somn</w:t>
      </w:r>
      <w:r w:rsidR="000779A0">
        <w:rPr>
          <w:rFonts w:asciiTheme="majorHAnsi" w:hAnsiTheme="majorHAnsi" w:cstheme="minorHAnsi"/>
          <w:b/>
          <w:color w:val="0F243E" w:themeColor="text2" w:themeShade="80"/>
          <w:sz w:val="28"/>
          <w:szCs w:val="28"/>
          <w:u w:val="thick"/>
        </w:rPr>
        <w:t>ath</w:t>
      </w:r>
      <w:proofErr w:type="spellEnd"/>
      <w:r w:rsidR="000779A0">
        <w:rPr>
          <w:rFonts w:asciiTheme="majorHAnsi" w:hAnsiTheme="majorHAnsi" w:cstheme="minorHAnsi"/>
          <w:b/>
          <w:color w:val="0F243E" w:themeColor="text2" w:themeShade="80"/>
          <w:sz w:val="28"/>
          <w:szCs w:val="28"/>
          <w:u w:val="thick"/>
        </w:rPr>
        <w:t xml:space="preserve"> (90KM)</w:t>
      </w:r>
    </w:p>
    <w:p w:rsidR="00915366" w:rsidRPr="00F86476" w:rsidRDefault="00915366" w:rsidP="00915366">
      <w:pPr>
        <w:pStyle w:val="NoSpacing"/>
        <w:rPr>
          <w:rFonts w:asciiTheme="majorHAnsi" w:hAnsiTheme="majorHAnsi" w:cstheme="minorHAnsi"/>
          <w:sz w:val="24"/>
          <w:szCs w:val="24"/>
        </w:rPr>
      </w:pPr>
      <w:r w:rsidRPr="000779A0">
        <w:rPr>
          <w:rFonts w:asciiTheme="majorHAnsi" w:hAnsiTheme="majorHAnsi" w:cstheme="minorHAnsi"/>
          <w:sz w:val="28"/>
          <w:szCs w:val="28"/>
        </w:rPr>
        <w:t xml:space="preserve">The morning is at leisure to enjoy the Nagova beach located in the Nagova hamlet. The horseshoe beach is exceptionally beautiful and quiet and a wide variety of water sports facilities are available here (water sport activities on direct payment). Later, you will proceed on a city tour visiting St. Paul's Church, Diu Museum and the Diu Fort. Afternoon Proceed to </w:t>
      </w:r>
      <w:proofErr w:type="gramStart"/>
      <w:r w:rsidRPr="000779A0">
        <w:rPr>
          <w:rFonts w:asciiTheme="majorHAnsi" w:hAnsiTheme="majorHAnsi" w:cstheme="minorHAnsi"/>
          <w:sz w:val="28"/>
          <w:szCs w:val="28"/>
        </w:rPr>
        <w:t>Somnath .</w:t>
      </w:r>
      <w:proofErr w:type="gramEnd"/>
      <w:r w:rsidRPr="000779A0">
        <w:rPr>
          <w:rFonts w:asciiTheme="majorHAnsi" w:hAnsiTheme="majorHAnsi" w:cstheme="minorHAnsi"/>
          <w:sz w:val="28"/>
          <w:szCs w:val="28"/>
        </w:rPr>
        <w:t xml:space="preserve">  Attend evening Aarti and </w:t>
      </w:r>
      <w:proofErr w:type="gramStart"/>
      <w:r w:rsidRPr="000779A0">
        <w:rPr>
          <w:rFonts w:asciiTheme="majorHAnsi" w:hAnsiTheme="majorHAnsi" w:cstheme="minorHAnsi"/>
          <w:sz w:val="28"/>
          <w:szCs w:val="28"/>
        </w:rPr>
        <w:t>Watch  Light</w:t>
      </w:r>
      <w:proofErr w:type="gramEnd"/>
      <w:r w:rsidRPr="000779A0">
        <w:rPr>
          <w:rFonts w:asciiTheme="majorHAnsi" w:hAnsiTheme="majorHAnsi" w:cstheme="minorHAnsi"/>
          <w:sz w:val="28"/>
          <w:szCs w:val="28"/>
        </w:rPr>
        <w:t xml:space="preserve"> &amp; Sound Show. </w:t>
      </w:r>
      <w:proofErr w:type="gramStart"/>
      <w:r w:rsidRPr="000779A0">
        <w:rPr>
          <w:rFonts w:asciiTheme="majorHAnsi" w:hAnsiTheme="majorHAnsi" w:cstheme="minorHAnsi"/>
          <w:sz w:val="28"/>
          <w:szCs w:val="28"/>
        </w:rPr>
        <w:t>Overnigjht Stay at hotel</w:t>
      </w:r>
      <w:r>
        <w:rPr>
          <w:rFonts w:asciiTheme="majorHAnsi" w:hAnsiTheme="majorHAnsi" w:cstheme="minorHAnsi"/>
          <w:sz w:val="24"/>
          <w:szCs w:val="24"/>
        </w:rPr>
        <w:t>.</w:t>
      </w:r>
      <w:proofErr w:type="gramEnd"/>
      <w:r>
        <w:rPr>
          <w:rFonts w:asciiTheme="majorHAnsi" w:hAnsiTheme="majorHAnsi" w:cstheme="minorHAnsi"/>
          <w:sz w:val="24"/>
          <w:szCs w:val="24"/>
        </w:rPr>
        <w:t xml:space="preserve"> </w:t>
      </w:r>
    </w:p>
    <w:p w:rsidR="00916C17" w:rsidRPr="00F86476" w:rsidRDefault="00916C17" w:rsidP="00916C17">
      <w:pPr>
        <w:pStyle w:val="NoSpacing"/>
        <w:rPr>
          <w:rFonts w:asciiTheme="majorHAnsi" w:hAnsiTheme="majorHAnsi" w:cstheme="minorHAnsi"/>
          <w:sz w:val="24"/>
          <w:szCs w:val="24"/>
        </w:rPr>
      </w:pPr>
    </w:p>
    <w:p w:rsidR="00916C17" w:rsidRPr="002B6A24" w:rsidRDefault="00915366"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 08</w:t>
      </w:r>
      <w:r w:rsidR="00916C17" w:rsidRPr="002B6A24">
        <w:rPr>
          <w:rFonts w:asciiTheme="majorHAnsi" w:hAnsiTheme="majorHAnsi" w:cstheme="minorHAnsi"/>
          <w:b/>
          <w:color w:val="0F243E" w:themeColor="text2" w:themeShade="80"/>
          <w:sz w:val="28"/>
          <w:szCs w:val="28"/>
          <w:u w:val="thick"/>
        </w:rPr>
        <w:t xml:space="preserve"> </w:t>
      </w:r>
      <w:r w:rsidRPr="002B6A24">
        <w:rPr>
          <w:rFonts w:asciiTheme="majorHAnsi" w:hAnsiTheme="majorHAnsi" w:cstheme="minorHAnsi"/>
          <w:b/>
          <w:color w:val="0F243E" w:themeColor="text2" w:themeShade="80"/>
          <w:sz w:val="28"/>
          <w:szCs w:val="28"/>
          <w:u w:val="thick"/>
        </w:rPr>
        <w:t xml:space="preserve">Somnath – </w:t>
      </w:r>
      <w:proofErr w:type="spellStart"/>
      <w:r w:rsidRPr="002B6A24">
        <w:rPr>
          <w:rFonts w:asciiTheme="majorHAnsi" w:hAnsiTheme="majorHAnsi" w:cstheme="minorHAnsi"/>
          <w:b/>
          <w:color w:val="0F243E" w:themeColor="text2" w:themeShade="80"/>
          <w:sz w:val="28"/>
          <w:szCs w:val="28"/>
          <w:u w:val="thick"/>
        </w:rPr>
        <w:t>Porban</w:t>
      </w:r>
      <w:r w:rsidR="000779A0">
        <w:rPr>
          <w:rFonts w:asciiTheme="majorHAnsi" w:hAnsiTheme="majorHAnsi" w:cstheme="minorHAnsi"/>
          <w:b/>
          <w:color w:val="0F243E" w:themeColor="text2" w:themeShade="80"/>
          <w:sz w:val="28"/>
          <w:szCs w:val="28"/>
          <w:u w:val="thick"/>
        </w:rPr>
        <w:t>dar</w:t>
      </w:r>
      <w:proofErr w:type="spellEnd"/>
      <w:r w:rsidR="000779A0">
        <w:rPr>
          <w:rFonts w:asciiTheme="majorHAnsi" w:hAnsiTheme="majorHAnsi" w:cstheme="minorHAnsi"/>
          <w:b/>
          <w:color w:val="0F243E" w:themeColor="text2" w:themeShade="80"/>
          <w:sz w:val="28"/>
          <w:szCs w:val="28"/>
          <w:u w:val="thick"/>
        </w:rPr>
        <w:t xml:space="preserve"> – </w:t>
      </w:r>
      <w:proofErr w:type="spellStart"/>
      <w:r w:rsidR="000779A0">
        <w:rPr>
          <w:rFonts w:asciiTheme="majorHAnsi" w:hAnsiTheme="majorHAnsi" w:cstheme="minorHAnsi"/>
          <w:b/>
          <w:color w:val="0F243E" w:themeColor="text2" w:themeShade="80"/>
          <w:sz w:val="28"/>
          <w:szCs w:val="28"/>
          <w:u w:val="thick"/>
        </w:rPr>
        <w:t>Dwarka</w:t>
      </w:r>
      <w:proofErr w:type="spellEnd"/>
      <w:r w:rsidR="000779A0">
        <w:rPr>
          <w:rFonts w:asciiTheme="majorHAnsi" w:hAnsiTheme="majorHAnsi" w:cstheme="minorHAnsi"/>
          <w:b/>
          <w:color w:val="0F243E" w:themeColor="text2" w:themeShade="80"/>
          <w:sz w:val="28"/>
          <w:szCs w:val="28"/>
          <w:u w:val="thick"/>
        </w:rPr>
        <w:t xml:space="preserve"> (250 KM)</w:t>
      </w:r>
    </w:p>
    <w:p w:rsidR="00915366" w:rsidRPr="000779A0" w:rsidRDefault="00915366" w:rsidP="00915366">
      <w:pPr>
        <w:pStyle w:val="NoSpacing"/>
        <w:rPr>
          <w:rFonts w:asciiTheme="majorHAnsi" w:hAnsiTheme="majorHAnsi"/>
          <w:sz w:val="28"/>
          <w:szCs w:val="28"/>
        </w:rPr>
      </w:pPr>
      <w:r w:rsidRPr="000779A0">
        <w:rPr>
          <w:rFonts w:asciiTheme="majorHAnsi" w:hAnsiTheme="majorHAnsi"/>
          <w:sz w:val="28"/>
          <w:szCs w:val="28"/>
        </w:rPr>
        <w:t>Somnath visit Bhalka Tirth, Triveni Ghat &amp; Somnath Temple</w:t>
      </w:r>
      <w:r w:rsidR="001B4423" w:rsidRPr="000779A0">
        <w:rPr>
          <w:rFonts w:asciiTheme="majorHAnsi" w:hAnsiTheme="majorHAnsi"/>
          <w:sz w:val="28"/>
          <w:szCs w:val="28"/>
        </w:rPr>
        <w:t xml:space="preserve">. </w:t>
      </w:r>
      <w:proofErr w:type="gramStart"/>
      <w:r w:rsidRPr="000779A0">
        <w:rPr>
          <w:rFonts w:asciiTheme="majorHAnsi" w:hAnsiTheme="majorHAnsi"/>
          <w:sz w:val="28"/>
          <w:szCs w:val="28"/>
        </w:rPr>
        <w:t>depart</w:t>
      </w:r>
      <w:proofErr w:type="gramEnd"/>
      <w:r w:rsidRPr="000779A0">
        <w:rPr>
          <w:rFonts w:asciiTheme="majorHAnsi" w:hAnsiTheme="majorHAnsi"/>
          <w:sz w:val="28"/>
          <w:szCs w:val="28"/>
        </w:rPr>
        <w:t xml:space="preserve"> to Porbandar (75km/1.5hrs) at Porbandar visit Kirti Mandir – the place where Gandhiji was born. Later p</w:t>
      </w:r>
      <w:r w:rsidR="001B4423" w:rsidRPr="000779A0">
        <w:rPr>
          <w:rFonts w:asciiTheme="majorHAnsi" w:hAnsiTheme="majorHAnsi"/>
          <w:sz w:val="28"/>
          <w:szCs w:val="28"/>
        </w:rPr>
        <w:t xml:space="preserve">roceed to </w:t>
      </w:r>
      <w:proofErr w:type="gramStart"/>
      <w:r w:rsidR="001B4423" w:rsidRPr="000779A0">
        <w:rPr>
          <w:rFonts w:asciiTheme="majorHAnsi" w:hAnsiTheme="majorHAnsi"/>
          <w:sz w:val="28"/>
          <w:szCs w:val="28"/>
        </w:rPr>
        <w:t>Dwarka .</w:t>
      </w:r>
      <w:proofErr w:type="gramEnd"/>
      <w:r w:rsidRPr="000779A0">
        <w:rPr>
          <w:rFonts w:asciiTheme="majorHAnsi" w:hAnsiTheme="majorHAnsi"/>
          <w:sz w:val="28"/>
          <w:szCs w:val="28"/>
        </w:rPr>
        <w:t xml:space="preserve"> </w:t>
      </w:r>
      <w:proofErr w:type="gramStart"/>
      <w:r w:rsidRPr="000779A0">
        <w:rPr>
          <w:rFonts w:asciiTheme="majorHAnsi" w:hAnsiTheme="majorHAnsi"/>
          <w:sz w:val="28"/>
          <w:szCs w:val="28"/>
        </w:rPr>
        <w:t>Overnight stay at the hotel.</w:t>
      </w:r>
      <w:proofErr w:type="gramEnd"/>
    </w:p>
    <w:p w:rsidR="00916C17" w:rsidRPr="00813450" w:rsidRDefault="00916C17" w:rsidP="00916C17">
      <w:pPr>
        <w:pStyle w:val="NoSpacing"/>
        <w:rPr>
          <w:rFonts w:asciiTheme="majorHAnsi" w:hAnsiTheme="majorHAnsi" w:cstheme="minorHAnsi"/>
          <w:sz w:val="24"/>
          <w:szCs w:val="24"/>
        </w:rPr>
      </w:pPr>
    </w:p>
    <w:p w:rsidR="00916C17" w:rsidRPr="002B6A24" w:rsidRDefault="00915366" w:rsidP="00916C17">
      <w:pPr>
        <w:pStyle w:val="NoSpacing"/>
        <w:rPr>
          <w:rFonts w:asciiTheme="majorHAnsi" w:hAnsiTheme="majorHAnsi" w:cstheme="minorHAnsi"/>
          <w:b/>
          <w:color w:val="0F243E" w:themeColor="text2" w:themeShade="80"/>
          <w:sz w:val="28"/>
          <w:szCs w:val="28"/>
          <w:u w:val="thick"/>
        </w:rPr>
      </w:pPr>
      <w:r w:rsidRPr="002B6A24">
        <w:rPr>
          <w:rFonts w:asciiTheme="majorHAnsi" w:hAnsiTheme="majorHAnsi" w:cstheme="minorHAnsi"/>
          <w:b/>
          <w:color w:val="0F243E" w:themeColor="text2" w:themeShade="80"/>
          <w:sz w:val="28"/>
          <w:szCs w:val="28"/>
          <w:u w:val="thick"/>
        </w:rPr>
        <w:t>Day: 09</w:t>
      </w:r>
      <w:r w:rsidR="001B4423" w:rsidRPr="002B6A24">
        <w:rPr>
          <w:rFonts w:asciiTheme="majorHAnsi" w:hAnsiTheme="majorHAnsi" w:cstheme="minorHAnsi"/>
          <w:b/>
          <w:color w:val="0F243E" w:themeColor="text2" w:themeShade="80"/>
          <w:sz w:val="28"/>
          <w:szCs w:val="28"/>
          <w:u w:val="thick"/>
        </w:rPr>
        <w:t xml:space="preserve"> </w:t>
      </w:r>
      <w:proofErr w:type="spellStart"/>
      <w:r w:rsidR="001B4423" w:rsidRPr="002B6A24">
        <w:rPr>
          <w:rFonts w:asciiTheme="majorHAnsi" w:hAnsiTheme="majorHAnsi" w:cstheme="minorHAnsi"/>
          <w:b/>
          <w:color w:val="0F243E" w:themeColor="text2" w:themeShade="80"/>
          <w:sz w:val="28"/>
          <w:szCs w:val="28"/>
          <w:u w:val="thick"/>
        </w:rPr>
        <w:t>Dwarka</w:t>
      </w:r>
      <w:proofErr w:type="spellEnd"/>
      <w:r w:rsidR="001B4423" w:rsidRPr="002B6A24">
        <w:rPr>
          <w:rFonts w:asciiTheme="majorHAnsi" w:hAnsiTheme="majorHAnsi" w:cstheme="minorHAnsi"/>
          <w:b/>
          <w:color w:val="0F243E" w:themeColor="text2" w:themeShade="80"/>
          <w:sz w:val="28"/>
          <w:szCs w:val="28"/>
          <w:u w:val="thick"/>
        </w:rPr>
        <w:t xml:space="preserve"> – Bet </w:t>
      </w:r>
      <w:proofErr w:type="spellStart"/>
      <w:r w:rsidR="001B4423" w:rsidRPr="002B6A24">
        <w:rPr>
          <w:rFonts w:asciiTheme="majorHAnsi" w:hAnsiTheme="majorHAnsi" w:cstheme="minorHAnsi"/>
          <w:b/>
          <w:color w:val="0F243E" w:themeColor="text2" w:themeShade="80"/>
          <w:sz w:val="28"/>
          <w:szCs w:val="28"/>
          <w:u w:val="thick"/>
        </w:rPr>
        <w:t>Dwark</w:t>
      </w:r>
      <w:r w:rsidR="000779A0">
        <w:rPr>
          <w:rFonts w:asciiTheme="majorHAnsi" w:hAnsiTheme="majorHAnsi" w:cstheme="minorHAnsi"/>
          <w:b/>
          <w:color w:val="0F243E" w:themeColor="text2" w:themeShade="80"/>
          <w:sz w:val="28"/>
          <w:szCs w:val="28"/>
          <w:u w:val="thick"/>
        </w:rPr>
        <w:t>a</w:t>
      </w:r>
      <w:proofErr w:type="spellEnd"/>
      <w:r w:rsidR="000779A0">
        <w:rPr>
          <w:rFonts w:asciiTheme="majorHAnsi" w:hAnsiTheme="majorHAnsi" w:cstheme="minorHAnsi"/>
          <w:b/>
          <w:color w:val="0F243E" w:themeColor="text2" w:themeShade="80"/>
          <w:sz w:val="28"/>
          <w:szCs w:val="28"/>
          <w:u w:val="thick"/>
        </w:rPr>
        <w:t xml:space="preserve"> – </w:t>
      </w:r>
      <w:proofErr w:type="spellStart"/>
      <w:r w:rsidR="000779A0">
        <w:rPr>
          <w:rFonts w:asciiTheme="majorHAnsi" w:hAnsiTheme="majorHAnsi" w:cstheme="minorHAnsi"/>
          <w:b/>
          <w:color w:val="0F243E" w:themeColor="text2" w:themeShade="80"/>
          <w:sz w:val="28"/>
          <w:szCs w:val="28"/>
          <w:u w:val="thick"/>
        </w:rPr>
        <w:t>Dwarka</w:t>
      </w:r>
      <w:proofErr w:type="spellEnd"/>
      <w:r w:rsidR="000779A0">
        <w:rPr>
          <w:rFonts w:asciiTheme="majorHAnsi" w:hAnsiTheme="majorHAnsi" w:cstheme="minorHAnsi"/>
          <w:b/>
          <w:color w:val="0F243E" w:themeColor="text2" w:themeShade="80"/>
          <w:sz w:val="28"/>
          <w:szCs w:val="28"/>
          <w:u w:val="thick"/>
        </w:rPr>
        <w:t xml:space="preserve"> (100KM)</w:t>
      </w:r>
    </w:p>
    <w:p w:rsidR="001B4423" w:rsidRPr="000779A0" w:rsidRDefault="001B4423" w:rsidP="001B4423">
      <w:pPr>
        <w:pStyle w:val="NoSpacing"/>
        <w:rPr>
          <w:rFonts w:asciiTheme="majorHAnsi" w:hAnsiTheme="majorHAnsi"/>
          <w:sz w:val="28"/>
          <w:szCs w:val="28"/>
        </w:rPr>
      </w:pPr>
      <w:proofErr w:type="gramStart"/>
      <w:r w:rsidRPr="000779A0">
        <w:rPr>
          <w:rFonts w:asciiTheme="majorHAnsi" w:hAnsiTheme="majorHAnsi"/>
          <w:sz w:val="28"/>
          <w:szCs w:val="28"/>
        </w:rPr>
        <w:t>Today, Morning after breakfast visit Dwarkadeesh Temple.</w:t>
      </w:r>
      <w:proofErr w:type="gramEnd"/>
      <w:r w:rsidRPr="000779A0">
        <w:rPr>
          <w:rFonts w:asciiTheme="majorHAnsi" w:hAnsiTheme="majorHAnsi"/>
          <w:sz w:val="28"/>
          <w:szCs w:val="28"/>
        </w:rPr>
        <w:t xml:space="preserve"> Take a holy dip in Gomti river, later leave to visit NageshwarJyotirling, Gopi Talav, Bet Dwarka, and on way back do visit Rukmani Temple, evening visit other temples on coastal area, attend evening aarti at Dwarkadish temple. </w:t>
      </w:r>
      <w:proofErr w:type="gramStart"/>
      <w:r w:rsidRPr="000779A0">
        <w:rPr>
          <w:rFonts w:asciiTheme="majorHAnsi" w:hAnsiTheme="majorHAnsi"/>
          <w:sz w:val="28"/>
          <w:szCs w:val="28"/>
        </w:rPr>
        <w:t>Overnight stay at the hotel.</w:t>
      </w:r>
      <w:proofErr w:type="gramEnd"/>
    </w:p>
    <w:p w:rsidR="00916C17" w:rsidRPr="00813450" w:rsidRDefault="00915366" w:rsidP="00915366">
      <w:pPr>
        <w:pStyle w:val="NoSpacing"/>
        <w:tabs>
          <w:tab w:val="left" w:pos="6120"/>
        </w:tabs>
        <w:rPr>
          <w:rFonts w:asciiTheme="majorHAnsi" w:hAnsiTheme="majorHAnsi" w:cstheme="minorHAnsi"/>
          <w:sz w:val="24"/>
          <w:szCs w:val="24"/>
        </w:rPr>
      </w:pPr>
      <w:r w:rsidRPr="00813450">
        <w:rPr>
          <w:rFonts w:asciiTheme="majorHAnsi" w:hAnsiTheme="majorHAnsi" w:cstheme="minorHAnsi"/>
          <w:sz w:val="24"/>
          <w:szCs w:val="24"/>
        </w:rPr>
        <w:tab/>
      </w:r>
    </w:p>
    <w:p w:rsidR="002B6A24" w:rsidRDefault="00915366" w:rsidP="00916C17">
      <w:pPr>
        <w:pStyle w:val="NoSpacing"/>
        <w:rPr>
          <w:rFonts w:asciiTheme="majorHAnsi" w:hAnsiTheme="majorHAnsi" w:cstheme="minorHAnsi"/>
          <w:b/>
          <w:color w:val="0F243E" w:themeColor="text2" w:themeShade="80"/>
          <w:sz w:val="28"/>
          <w:szCs w:val="28"/>
          <w:u w:val="thick"/>
        </w:rPr>
      </w:pPr>
      <w:proofErr w:type="gramStart"/>
      <w:r w:rsidRPr="002B6A24">
        <w:rPr>
          <w:rFonts w:asciiTheme="majorHAnsi" w:hAnsiTheme="majorHAnsi" w:cstheme="minorHAnsi"/>
          <w:b/>
          <w:color w:val="0F243E" w:themeColor="text2" w:themeShade="80"/>
          <w:sz w:val="28"/>
          <w:szCs w:val="28"/>
          <w:u w:val="thick"/>
        </w:rPr>
        <w:t>Day :</w:t>
      </w:r>
      <w:proofErr w:type="gramEnd"/>
      <w:r w:rsidRPr="002B6A24">
        <w:rPr>
          <w:rFonts w:asciiTheme="majorHAnsi" w:hAnsiTheme="majorHAnsi" w:cstheme="minorHAnsi"/>
          <w:b/>
          <w:color w:val="0F243E" w:themeColor="text2" w:themeShade="80"/>
          <w:sz w:val="28"/>
          <w:szCs w:val="28"/>
          <w:u w:val="thick"/>
        </w:rPr>
        <w:t xml:space="preserve"> 10</w:t>
      </w:r>
      <w:r w:rsidR="00916C17" w:rsidRPr="002B6A24">
        <w:rPr>
          <w:rFonts w:asciiTheme="majorHAnsi" w:hAnsiTheme="majorHAnsi" w:cstheme="minorHAnsi"/>
          <w:b/>
          <w:color w:val="0F243E" w:themeColor="text2" w:themeShade="80"/>
          <w:sz w:val="28"/>
          <w:szCs w:val="28"/>
          <w:u w:val="thick"/>
        </w:rPr>
        <w:t xml:space="preserve"> Depart </w:t>
      </w:r>
      <w:r w:rsidR="000F371E" w:rsidRPr="002B6A24">
        <w:rPr>
          <w:rFonts w:asciiTheme="majorHAnsi" w:hAnsiTheme="majorHAnsi" w:cstheme="minorHAnsi"/>
          <w:b/>
          <w:color w:val="0F243E" w:themeColor="text2" w:themeShade="80"/>
          <w:sz w:val="28"/>
          <w:szCs w:val="28"/>
          <w:u w:val="thick"/>
        </w:rPr>
        <w:t xml:space="preserve"> From </w:t>
      </w:r>
      <w:proofErr w:type="spellStart"/>
      <w:r w:rsidRPr="002B6A24">
        <w:rPr>
          <w:rFonts w:asciiTheme="majorHAnsi" w:hAnsiTheme="majorHAnsi" w:cstheme="minorHAnsi"/>
          <w:b/>
          <w:color w:val="0F243E" w:themeColor="text2" w:themeShade="80"/>
          <w:sz w:val="28"/>
          <w:szCs w:val="28"/>
          <w:u w:val="thick"/>
        </w:rPr>
        <w:t>Dwarka</w:t>
      </w:r>
      <w:proofErr w:type="spellEnd"/>
      <w:r w:rsidR="000F371E" w:rsidRPr="002B6A24">
        <w:rPr>
          <w:rFonts w:asciiTheme="majorHAnsi" w:hAnsiTheme="majorHAnsi" w:cstheme="minorHAnsi"/>
          <w:b/>
          <w:color w:val="0F243E" w:themeColor="text2" w:themeShade="80"/>
          <w:sz w:val="28"/>
          <w:szCs w:val="28"/>
          <w:u w:val="thick"/>
        </w:rPr>
        <w:t xml:space="preserve"> / Rajkot / Ahmedabad</w:t>
      </w:r>
      <w:r w:rsidR="00916C17" w:rsidRPr="002B6A24">
        <w:rPr>
          <w:rFonts w:asciiTheme="majorHAnsi" w:hAnsiTheme="majorHAnsi" w:cstheme="minorHAnsi"/>
          <w:b/>
          <w:color w:val="0F243E" w:themeColor="text2" w:themeShade="80"/>
          <w:sz w:val="28"/>
          <w:szCs w:val="28"/>
          <w:u w:val="thick"/>
        </w:rPr>
        <w:t xml:space="preserve"> * Return home with happy memories</w:t>
      </w:r>
    </w:p>
    <w:p w:rsidR="005F22DD" w:rsidRDefault="005F22DD" w:rsidP="00916C17">
      <w:pPr>
        <w:pStyle w:val="NoSpacing"/>
        <w:rPr>
          <w:rFonts w:asciiTheme="majorHAnsi" w:hAnsiTheme="majorHAnsi" w:cstheme="minorHAnsi"/>
          <w:b/>
          <w:color w:val="0F243E" w:themeColor="text2" w:themeShade="80"/>
          <w:sz w:val="28"/>
          <w:szCs w:val="28"/>
          <w:u w:val="thick"/>
        </w:rPr>
      </w:pPr>
    </w:p>
    <w:p w:rsidR="000779A0" w:rsidRPr="002B6A24" w:rsidRDefault="000779A0" w:rsidP="00916C17">
      <w:pPr>
        <w:pStyle w:val="NoSpacing"/>
        <w:rPr>
          <w:rFonts w:asciiTheme="majorHAnsi" w:hAnsiTheme="majorHAnsi" w:cstheme="minorHAnsi"/>
          <w:b/>
          <w:color w:val="0F243E" w:themeColor="text2" w:themeShade="80"/>
          <w:sz w:val="28"/>
          <w:szCs w:val="28"/>
          <w:u w:val="thick"/>
        </w:rPr>
      </w:pPr>
    </w:p>
    <w:tbl>
      <w:tblPr>
        <w:tblStyle w:val="TableGrid"/>
        <w:tblW w:w="0" w:type="auto"/>
        <w:tblLook w:val="04A0" w:firstRow="1" w:lastRow="0" w:firstColumn="1" w:lastColumn="0" w:noHBand="0" w:noVBand="1"/>
      </w:tblPr>
      <w:tblGrid>
        <w:gridCol w:w="3192"/>
        <w:gridCol w:w="3192"/>
        <w:gridCol w:w="3192"/>
      </w:tblGrid>
      <w:tr w:rsidR="00F86476" w:rsidRPr="00D772B1" w:rsidTr="00B03B9A">
        <w:tc>
          <w:tcPr>
            <w:tcW w:w="3192" w:type="dxa"/>
          </w:tcPr>
          <w:p w:rsidR="00F86476" w:rsidRPr="00D772B1" w:rsidRDefault="00F86476" w:rsidP="00B03B9A">
            <w:pPr>
              <w:pStyle w:val="NoSpacing"/>
              <w:jc w:val="center"/>
              <w:rPr>
                <w:rFonts w:asciiTheme="majorHAnsi" w:hAnsiTheme="majorHAnsi"/>
                <w:b/>
                <w:bCs/>
                <w:sz w:val="24"/>
                <w:szCs w:val="24"/>
              </w:rPr>
            </w:pPr>
            <w:r w:rsidRPr="00D772B1">
              <w:rPr>
                <w:rFonts w:asciiTheme="majorHAnsi" w:hAnsiTheme="majorHAnsi"/>
                <w:b/>
                <w:bCs/>
                <w:sz w:val="24"/>
                <w:szCs w:val="24"/>
              </w:rPr>
              <w:lastRenderedPageBreak/>
              <w:t>NUMBER OF PAX</w:t>
            </w:r>
          </w:p>
        </w:tc>
        <w:tc>
          <w:tcPr>
            <w:tcW w:w="3192" w:type="dxa"/>
          </w:tcPr>
          <w:p w:rsidR="00F86476" w:rsidRPr="00D772B1" w:rsidRDefault="00F86476" w:rsidP="00B03B9A">
            <w:pPr>
              <w:pStyle w:val="NoSpacing"/>
              <w:jc w:val="center"/>
              <w:rPr>
                <w:rFonts w:asciiTheme="majorHAnsi" w:hAnsiTheme="majorHAnsi"/>
                <w:b/>
                <w:bCs/>
                <w:sz w:val="24"/>
                <w:szCs w:val="24"/>
              </w:rPr>
            </w:pPr>
            <w:r w:rsidRPr="00D772B1">
              <w:rPr>
                <w:rFonts w:asciiTheme="majorHAnsi" w:hAnsiTheme="majorHAnsi"/>
                <w:b/>
                <w:bCs/>
                <w:sz w:val="24"/>
                <w:szCs w:val="24"/>
              </w:rPr>
              <w:t>3 STAR HOTEL</w:t>
            </w:r>
          </w:p>
        </w:tc>
        <w:tc>
          <w:tcPr>
            <w:tcW w:w="3192" w:type="dxa"/>
          </w:tcPr>
          <w:p w:rsidR="00F86476" w:rsidRPr="00D772B1" w:rsidRDefault="00F86476" w:rsidP="00B03B9A">
            <w:pPr>
              <w:pStyle w:val="NoSpacing"/>
              <w:jc w:val="center"/>
              <w:rPr>
                <w:rFonts w:asciiTheme="majorHAnsi" w:hAnsiTheme="majorHAnsi"/>
                <w:b/>
                <w:bCs/>
                <w:sz w:val="24"/>
                <w:szCs w:val="24"/>
              </w:rPr>
            </w:pPr>
            <w:r w:rsidRPr="00D772B1">
              <w:rPr>
                <w:rFonts w:asciiTheme="majorHAnsi" w:hAnsiTheme="majorHAnsi"/>
                <w:b/>
                <w:bCs/>
                <w:sz w:val="24"/>
                <w:szCs w:val="24"/>
              </w:rPr>
              <w:t>4 STAR HOTEL</w:t>
            </w:r>
          </w:p>
        </w:tc>
      </w:tr>
      <w:tr w:rsidR="00F86476" w:rsidRPr="00D772B1" w:rsidTr="00B03B9A">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2 Pax (Sedan Car)</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30,5</w:t>
            </w:r>
            <w:r w:rsidR="001223E4">
              <w:rPr>
                <w:rFonts w:asciiTheme="majorHAnsi" w:hAnsiTheme="majorHAnsi"/>
                <w:sz w:val="24"/>
                <w:szCs w:val="24"/>
              </w:rPr>
              <w:t>00</w:t>
            </w:r>
            <w:r w:rsidRPr="00D772B1">
              <w:rPr>
                <w:rFonts w:asciiTheme="majorHAnsi" w:hAnsiTheme="majorHAnsi"/>
                <w:sz w:val="24"/>
                <w:szCs w:val="24"/>
              </w:rPr>
              <w:t>/- P.P.</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36</w:t>
            </w:r>
            <w:r>
              <w:rPr>
                <w:rFonts w:asciiTheme="majorHAnsi" w:hAnsiTheme="majorHAnsi"/>
                <w:sz w:val="24"/>
                <w:szCs w:val="24"/>
              </w:rPr>
              <w:t>,</w:t>
            </w:r>
            <w:r w:rsidR="00632214">
              <w:rPr>
                <w:rFonts w:asciiTheme="majorHAnsi" w:hAnsiTheme="majorHAnsi"/>
                <w:sz w:val="24"/>
                <w:szCs w:val="24"/>
              </w:rPr>
              <w:t>3</w:t>
            </w:r>
            <w:r>
              <w:rPr>
                <w:rFonts w:asciiTheme="majorHAnsi" w:hAnsiTheme="majorHAnsi"/>
                <w:sz w:val="24"/>
                <w:szCs w:val="24"/>
              </w:rPr>
              <w:t>00</w:t>
            </w:r>
            <w:r w:rsidRPr="00D772B1">
              <w:rPr>
                <w:rFonts w:asciiTheme="majorHAnsi" w:hAnsiTheme="majorHAnsi"/>
                <w:sz w:val="24"/>
                <w:szCs w:val="24"/>
              </w:rPr>
              <w:t>/- P.P.</w:t>
            </w:r>
          </w:p>
        </w:tc>
      </w:tr>
      <w:tr w:rsidR="00F86476" w:rsidRPr="00D772B1" w:rsidTr="00B03B9A">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4 Pax (Innova Crysta)</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29,0</w:t>
            </w:r>
            <w:r w:rsidR="001223E4">
              <w:rPr>
                <w:rFonts w:asciiTheme="majorHAnsi" w:hAnsiTheme="majorHAnsi"/>
                <w:sz w:val="24"/>
                <w:szCs w:val="24"/>
              </w:rPr>
              <w:t>00</w:t>
            </w:r>
            <w:r w:rsidRPr="00D772B1">
              <w:rPr>
                <w:rFonts w:asciiTheme="majorHAnsi" w:hAnsiTheme="majorHAnsi"/>
                <w:sz w:val="24"/>
                <w:szCs w:val="24"/>
              </w:rPr>
              <w:t>/- P.P.</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35</w:t>
            </w:r>
            <w:r w:rsidRPr="00D772B1">
              <w:rPr>
                <w:rFonts w:asciiTheme="majorHAnsi" w:hAnsiTheme="majorHAnsi"/>
                <w:sz w:val="24"/>
                <w:szCs w:val="24"/>
              </w:rPr>
              <w:t>,</w:t>
            </w:r>
            <w:r w:rsidR="00632214">
              <w:rPr>
                <w:rFonts w:asciiTheme="majorHAnsi" w:hAnsiTheme="majorHAnsi"/>
                <w:sz w:val="24"/>
                <w:szCs w:val="24"/>
              </w:rPr>
              <w:t>0</w:t>
            </w:r>
            <w:r w:rsidRPr="00D772B1">
              <w:rPr>
                <w:rFonts w:asciiTheme="majorHAnsi" w:hAnsiTheme="majorHAnsi"/>
                <w:sz w:val="24"/>
                <w:szCs w:val="24"/>
              </w:rPr>
              <w:t>00/- P.P.</w:t>
            </w:r>
          </w:p>
        </w:tc>
      </w:tr>
      <w:tr w:rsidR="00F86476" w:rsidRPr="00D772B1" w:rsidTr="00B03B9A">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6 Pax (Innova Crysta)</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24,7</w:t>
            </w:r>
            <w:r w:rsidR="001223E4">
              <w:rPr>
                <w:rFonts w:asciiTheme="majorHAnsi" w:hAnsiTheme="majorHAnsi"/>
                <w:sz w:val="24"/>
                <w:szCs w:val="24"/>
              </w:rPr>
              <w:t>00</w:t>
            </w:r>
            <w:r w:rsidRPr="00D772B1">
              <w:rPr>
                <w:rFonts w:asciiTheme="majorHAnsi" w:hAnsiTheme="majorHAnsi"/>
                <w:sz w:val="24"/>
                <w:szCs w:val="24"/>
              </w:rPr>
              <w:t>/- P.P.</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30,6</w:t>
            </w:r>
            <w:r w:rsidR="001223E4">
              <w:rPr>
                <w:rFonts w:asciiTheme="majorHAnsi" w:hAnsiTheme="majorHAnsi"/>
                <w:sz w:val="24"/>
                <w:szCs w:val="24"/>
              </w:rPr>
              <w:t>00</w:t>
            </w:r>
            <w:r w:rsidRPr="00D772B1">
              <w:rPr>
                <w:rFonts w:asciiTheme="majorHAnsi" w:hAnsiTheme="majorHAnsi"/>
                <w:sz w:val="24"/>
                <w:szCs w:val="24"/>
              </w:rPr>
              <w:t>/- P.P.</w:t>
            </w:r>
          </w:p>
        </w:tc>
      </w:tr>
      <w:tr w:rsidR="00F86476" w:rsidRPr="00D772B1" w:rsidTr="00B03B9A">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8 Pax (Tempo)</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25,5</w:t>
            </w:r>
            <w:r w:rsidR="001223E4">
              <w:rPr>
                <w:rFonts w:asciiTheme="majorHAnsi" w:hAnsiTheme="majorHAnsi"/>
                <w:sz w:val="24"/>
                <w:szCs w:val="24"/>
              </w:rPr>
              <w:t>00</w:t>
            </w:r>
            <w:r w:rsidRPr="00D772B1">
              <w:rPr>
                <w:rFonts w:asciiTheme="majorHAnsi" w:hAnsiTheme="majorHAnsi"/>
                <w:sz w:val="24"/>
                <w:szCs w:val="24"/>
              </w:rPr>
              <w:t>/- P.P.</w:t>
            </w:r>
          </w:p>
        </w:tc>
        <w:tc>
          <w:tcPr>
            <w:tcW w:w="3192" w:type="dxa"/>
          </w:tcPr>
          <w:p w:rsidR="00F86476" w:rsidRPr="00D772B1" w:rsidRDefault="00F86476" w:rsidP="00B03B9A">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632214">
              <w:rPr>
                <w:rFonts w:asciiTheme="majorHAnsi" w:hAnsiTheme="majorHAnsi"/>
                <w:sz w:val="24"/>
                <w:szCs w:val="24"/>
              </w:rPr>
              <w:t>31,4</w:t>
            </w:r>
            <w:r w:rsidR="001223E4">
              <w:rPr>
                <w:rFonts w:asciiTheme="majorHAnsi" w:hAnsiTheme="majorHAnsi"/>
                <w:sz w:val="24"/>
                <w:szCs w:val="24"/>
              </w:rPr>
              <w:t>00</w:t>
            </w:r>
            <w:r w:rsidRPr="00D772B1">
              <w:rPr>
                <w:rFonts w:asciiTheme="majorHAnsi" w:hAnsiTheme="majorHAnsi"/>
                <w:sz w:val="24"/>
                <w:szCs w:val="24"/>
              </w:rPr>
              <w:t>/- P.P.</w:t>
            </w:r>
          </w:p>
        </w:tc>
      </w:tr>
    </w:tbl>
    <w:p w:rsidR="00F86476" w:rsidRPr="00D772B1" w:rsidRDefault="00F86476" w:rsidP="00F86476">
      <w:pPr>
        <w:pStyle w:val="NoSpacing"/>
        <w:rPr>
          <w:rFonts w:asciiTheme="majorHAnsi" w:hAnsiTheme="majorHAnsi"/>
          <w:sz w:val="24"/>
          <w:szCs w:val="24"/>
        </w:rPr>
      </w:pPr>
    </w:p>
    <w:p w:rsidR="00F86476" w:rsidRPr="00632214" w:rsidRDefault="00F86476" w:rsidP="00F86476">
      <w:pPr>
        <w:pStyle w:val="NoSpacing"/>
        <w:rPr>
          <w:rFonts w:asciiTheme="majorHAnsi" w:hAnsiTheme="majorHAnsi"/>
          <w:sz w:val="24"/>
          <w:szCs w:val="24"/>
        </w:rPr>
      </w:pPr>
    </w:p>
    <w:tbl>
      <w:tblPr>
        <w:tblStyle w:val="TableGrid"/>
        <w:tblW w:w="0" w:type="auto"/>
        <w:tblLook w:val="04A0" w:firstRow="1" w:lastRow="0" w:firstColumn="1" w:lastColumn="0" w:noHBand="0" w:noVBand="1"/>
      </w:tblPr>
      <w:tblGrid>
        <w:gridCol w:w="9576"/>
      </w:tblGrid>
      <w:tr w:rsidR="00632214" w:rsidRPr="00632214" w:rsidTr="00632214">
        <w:tc>
          <w:tcPr>
            <w:tcW w:w="9576" w:type="dxa"/>
          </w:tcPr>
          <w:p w:rsidR="00632214" w:rsidRPr="00632214" w:rsidRDefault="00632214" w:rsidP="00632214">
            <w:pPr>
              <w:pStyle w:val="NoSpacing"/>
              <w:numPr>
                <w:ilvl w:val="0"/>
                <w:numId w:val="4"/>
              </w:numPr>
              <w:rPr>
                <w:rFonts w:asciiTheme="majorHAnsi" w:hAnsiTheme="majorHAnsi"/>
                <w:bCs/>
                <w:sz w:val="24"/>
                <w:szCs w:val="24"/>
              </w:rPr>
            </w:pPr>
            <w:r w:rsidRPr="00632214">
              <w:rPr>
                <w:rFonts w:asciiTheme="majorHAnsi" w:hAnsiTheme="majorHAnsi"/>
                <w:bCs/>
                <w:sz w:val="24"/>
                <w:szCs w:val="24"/>
              </w:rPr>
              <w:t>5% GST EXTRA CHARGED</w:t>
            </w:r>
          </w:p>
          <w:p w:rsidR="00632214" w:rsidRDefault="00632214" w:rsidP="00632214">
            <w:pPr>
              <w:pStyle w:val="NoSpacing"/>
              <w:numPr>
                <w:ilvl w:val="0"/>
                <w:numId w:val="4"/>
              </w:numPr>
              <w:rPr>
                <w:rFonts w:asciiTheme="majorHAnsi" w:hAnsiTheme="majorHAnsi"/>
                <w:bCs/>
                <w:sz w:val="24"/>
                <w:szCs w:val="24"/>
              </w:rPr>
            </w:pPr>
            <w:r w:rsidRPr="00632214">
              <w:rPr>
                <w:rFonts w:asciiTheme="majorHAnsi" w:hAnsiTheme="majorHAnsi"/>
                <w:bCs/>
                <w:sz w:val="24"/>
                <w:szCs w:val="24"/>
              </w:rPr>
              <w:t>THIS RATE IS NET &amp; NON COMMISSIONABLE</w:t>
            </w:r>
          </w:p>
          <w:p w:rsidR="00632214" w:rsidRPr="00632214" w:rsidRDefault="00632214" w:rsidP="00632214">
            <w:pPr>
              <w:pStyle w:val="NoSpacing"/>
              <w:numPr>
                <w:ilvl w:val="0"/>
                <w:numId w:val="4"/>
              </w:numPr>
              <w:rPr>
                <w:rFonts w:asciiTheme="majorHAnsi" w:hAnsiTheme="majorHAnsi"/>
                <w:bCs/>
                <w:color w:val="3309E7"/>
                <w:sz w:val="24"/>
                <w:szCs w:val="24"/>
              </w:rPr>
            </w:pPr>
            <w:r w:rsidRPr="00632214">
              <w:rPr>
                <w:rFonts w:asciiTheme="majorHAnsi" w:hAnsiTheme="majorHAnsi"/>
                <w:b/>
                <w:bCs/>
                <w:sz w:val="24"/>
                <w:szCs w:val="24"/>
              </w:rPr>
              <w:t>NOTE</w:t>
            </w:r>
            <w:r>
              <w:rPr>
                <w:rFonts w:asciiTheme="majorHAnsi" w:hAnsiTheme="majorHAnsi"/>
                <w:bCs/>
                <w:sz w:val="24"/>
                <w:szCs w:val="24"/>
              </w:rPr>
              <w:t xml:space="preserve"> : GIR JUNGLE JEEP SAFARI BOOK BY GUEST DIRECTLY ON  </w:t>
            </w:r>
            <w:r>
              <w:rPr>
                <w:rFonts w:ascii="Bookman Old Style" w:hAnsi="Bookman Old Style"/>
                <w:color w:val="632423" w:themeColor="accent2" w:themeShade="80"/>
                <w:sz w:val="21"/>
                <w:szCs w:val="21"/>
              </w:rPr>
              <w:t>-</w:t>
            </w:r>
            <w:r w:rsidRPr="00632214">
              <w:rPr>
                <w:rFonts w:ascii="Bookman Old Style" w:hAnsi="Bookman Old Style"/>
                <w:b/>
                <w:color w:val="3309E7"/>
              </w:rPr>
              <w:t xml:space="preserve"> </w:t>
            </w:r>
            <w:hyperlink r:id="rId10" w:history="1">
              <w:r w:rsidRPr="00632214">
                <w:rPr>
                  <w:rStyle w:val="Hyperlink"/>
                  <w:rFonts w:ascii="Bookman Old Style" w:hAnsi="Bookman Old Style"/>
                  <w:b/>
                  <w:color w:val="3309E7"/>
                </w:rPr>
                <w:t>www.girlion.in</w:t>
              </w:r>
            </w:hyperlink>
          </w:p>
          <w:p w:rsidR="00632214" w:rsidRPr="00632214" w:rsidRDefault="00632214" w:rsidP="00632214">
            <w:pPr>
              <w:pStyle w:val="NoSpacing"/>
              <w:numPr>
                <w:ilvl w:val="0"/>
                <w:numId w:val="4"/>
              </w:numPr>
              <w:rPr>
                <w:rFonts w:asciiTheme="majorHAnsi" w:hAnsiTheme="majorHAnsi"/>
                <w:bCs/>
                <w:sz w:val="24"/>
                <w:szCs w:val="24"/>
              </w:rPr>
            </w:pPr>
            <w:r>
              <w:rPr>
                <w:rFonts w:asciiTheme="majorHAnsi" w:hAnsiTheme="majorHAnsi"/>
                <w:bCs/>
                <w:sz w:val="24"/>
                <w:szCs w:val="24"/>
              </w:rPr>
              <w:t xml:space="preserve">FOR STATUE OF UNITY TICKETS PLEASE VISIT : </w:t>
            </w:r>
            <w:hyperlink r:id="rId11" w:history="1">
              <w:r w:rsidRPr="00632214">
                <w:rPr>
                  <w:rStyle w:val="Hyperlink"/>
                  <w:rFonts w:ascii="Calibri" w:hAnsi="Calibri"/>
                  <w:b/>
                  <w:color w:val="3309E7"/>
                  <w:sz w:val="24"/>
                  <w:szCs w:val="24"/>
                  <w:lang w:val="en-IN"/>
                </w:rPr>
                <w:t>www.soutickets.in</w:t>
              </w:r>
            </w:hyperlink>
            <w:r w:rsidRPr="00632214">
              <w:rPr>
                <w:rFonts w:ascii="Calibri" w:hAnsi="Calibri"/>
                <w:b/>
                <w:color w:val="3309E7"/>
                <w:sz w:val="24"/>
                <w:szCs w:val="24"/>
                <w:lang w:val="en-IN"/>
              </w:rPr>
              <w:t> </w:t>
            </w:r>
          </w:p>
        </w:tc>
      </w:tr>
    </w:tbl>
    <w:p w:rsidR="00813450" w:rsidRDefault="00813450" w:rsidP="00F86476">
      <w:pPr>
        <w:pStyle w:val="NoSpacing"/>
        <w:rPr>
          <w:rFonts w:asciiTheme="majorHAnsi" w:hAnsiTheme="majorHAnsi"/>
          <w:b/>
          <w:bCs/>
          <w:sz w:val="24"/>
          <w:szCs w:val="24"/>
        </w:rPr>
      </w:pPr>
    </w:p>
    <w:p w:rsidR="00813450" w:rsidRDefault="00813450" w:rsidP="00F86476">
      <w:pPr>
        <w:pStyle w:val="NoSpacing"/>
        <w:rPr>
          <w:rFonts w:asciiTheme="majorHAnsi" w:hAnsiTheme="majorHAnsi"/>
          <w:b/>
          <w:bCs/>
          <w:sz w:val="24"/>
          <w:szCs w:val="24"/>
        </w:rPr>
      </w:pPr>
    </w:p>
    <w:p w:rsidR="00813450" w:rsidRDefault="00813450" w:rsidP="00F86476">
      <w:pPr>
        <w:pStyle w:val="NoSpacing"/>
        <w:rPr>
          <w:rFonts w:asciiTheme="majorHAnsi" w:hAnsiTheme="majorHAnsi"/>
          <w:b/>
          <w:bCs/>
          <w:sz w:val="24"/>
          <w:szCs w:val="24"/>
        </w:rPr>
      </w:pPr>
    </w:p>
    <w:tbl>
      <w:tblPr>
        <w:tblStyle w:val="TableGrid"/>
        <w:tblpPr w:leftFromText="180" w:rightFromText="180" w:vertAnchor="text" w:horzAnchor="margin" w:tblpY="-647"/>
        <w:tblW w:w="9568" w:type="dxa"/>
        <w:tblLook w:val="04A0" w:firstRow="1" w:lastRow="0" w:firstColumn="1" w:lastColumn="0" w:noHBand="0" w:noVBand="1"/>
      </w:tblPr>
      <w:tblGrid>
        <w:gridCol w:w="1772"/>
        <w:gridCol w:w="1126"/>
        <w:gridCol w:w="3261"/>
        <w:gridCol w:w="3409"/>
      </w:tblGrid>
      <w:tr w:rsidR="00813450" w:rsidRPr="00D772B1" w:rsidTr="00813450">
        <w:trPr>
          <w:trHeight w:val="315"/>
        </w:trPr>
        <w:tc>
          <w:tcPr>
            <w:tcW w:w="1772" w:type="dxa"/>
          </w:tcPr>
          <w:p w:rsidR="00813450" w:rsidRPr="00D772B1" w:rsidRDefault="00813450" w:rsidP="00813450">
            <w:pPr>
              <w:pStyle w:val="NoSpacing"/>
              <w:jc w:val="center"/>
              <w:rPr>
                <w:rFonts w:asciiTheme="majorHAnsi" w:hAnsiTheme="majorHAnsi"/>
                <w:b/>
                <w:bCs/>
                <w:sz w:val="24"/>
                <w:szCs w:val="24"/>
              </w:rPr>
            </w:pPr>
            <w:r w:rsidRPr="00D772B1">
              <w:rPr>
                <w:rFonts w:asciiTheme="majorHAnsi" w:hAnsiTheme="majorHAnsi"/>
                <w:b/>
                <w:bCs/>
                <w:sz w:val="24"/>
                <w:szCs w:val="24"/>
              </w:rPr>
              <w:t>DESTINATION</w:t>
            </w:r>
          </w:p>
        </w:tc>
        <w:tc>
          <w:tcPr>
            <w:tcW w:w="1126" w:type="dxa"/>
          </w:tcPr>
          <w:p w:rsidR="00813450" w:rsidRPr="00D772B1" w:rsidRDefault="00813450" w:rsidP="00813450">
            <w:pPr>
              <w:pStyle w:val="NoSpacing"/>
              <w:jc w:val="center"/>
              <w:rPr>
                <w:rFonts w:asciiTheme="majorHAnsi" w:hAnsiTheme="majorHAnsi"/>
                <w:b/>
                <w:bCs/>
                <w:sz w:val="24"/>
                <w:szCs w:val="24"/>
              </w:rPr>
            </w:pPr>
            <w:r w:rsidRPr="00D772B1">
              <w:rPr>
                <w:rFonts w:asciiTheme="majorHAnsi" w:hAnsiTheme="majorHAnsi"/>
                <w:b/>
                <w:bCs/>
                <w:sz w:val="24"/>
                <w:szCs w:val="24"/>
              </w:rPr>
              <w:t>NIGHTS</w:t>
            </w:r>
          </w:p>
        </w:tc>
        <w:tc>
          <w:tcPr>
            <w:tcW w:w="3261" w:type="dxa"/>
          </w:tcPr>
          <w:p w:rsidR="00813450" w:rsidRPr="00D772B1" w:rsidRDefault="00813450" w:rsidP="00813450">
            <w:pPr>
              <w:pStyle w:val="NoSpacing"/>
              <w:jc w:val="center"/>
              <w:rPr>
                <w:rFonts w:asciiTheme="majorHAnsi" w:hAnsiTheme="majorHAnsi"/>
                <w:b/>
                <w:bCs/>
                <w:sz w:val="24"/>
                <w:szCs w:val="24"/>
              </w:rPr>
            </w:pPr>
            <w:r w:rsidRPr="00D772B1">
              <w:rPr>
                <w:rFonts w:asciiTheme="majorHAnsi" w:hAnsiTheme="majorHAnsi"/>
                <w:b/>
                <w:bCs/>
                <w:sz w:val="24"/>
                <w:szCs w:val="24"/>
              </w:rPr>
              <w:t>3 STAR HOTEL NAME</w:t>
            </w:r>
          </w:p>
        </w:tc>
        <w:tc>
          <w:tcPr>
            <w:tcW w:w="3409" w:type="dxa"/>
          </w:tcPr>
          <w:p w:rsidR="00813450" w:rsidRPr="00D772B1" w:rsidRDefault="00813450" w:rsidP="00813450">
            <w:pPr>
              <w:pStyle w:val="NoSpacing"/>
              <w:jc w:val="center"/>
              <w:rPr>
                <w:rFonts w:asciiTheme="majorHAnsi" w:hAnsiTheme="majorHAnsi"/>
                <w:b/>
                <w:bCs/>
                <w:sz w:val="24"/>
                <w:szCs w:val="24"/>
              </w:rPr>
            </w:pPr>
            <w:r w:rsidRPr="00D772B1">
              <w:rPr>
                <w:rFonts w:asciiTheme="majorHAnsi" w:hAnsiTheme="majorHAnsi"/>
                <w:b/>
                <w:bCs/>
                <w:sz w:val="24"/>
                <w:szCs w:val="24"/>
              </w:rPr>
              <w:t>4 STAR HOTEL NAME</w:t>
            </w:r>
          </w:p>
        </w:tc>
      </w:tr>
      <w:tr w:rsidR="00813450" w:rsidRPr="00D772B1" w:rsidTr="00813450">
        <w:trPr>
          <w:trHeight w:val="315"/>
        </w:trPr>
        <w:tc>
          <w:tcPr>
            <w:tcW w:w="1772" w:type="dxa"/>
          </w:tcPr>
          <w:p w:rsidR="00813450" w:rsidRPr="00D772B1" w:rsidRDefault="00813450" w:rsidP="00813450">
            <w:pPr>
              <w:pStyle w:val="NoSpacing"/>
              <w:jc w:val="center"/>
              <w:rPr>
                <w:rFonts w:asciiTheme="majorHAnsi" w:hAnsiTheme="majorHAnsi"/>
                <w:sz w:val="24"/>
                <w:szCs w:val="24"/>
              </w:rPr>
            </w:pPr>
            <w:r>
              <w:rPr>
                <w:rFonts w:asciiTheme="majorHAnsi" w:hAnsiTheme="majorHAnsi"/>
                <w:sz w:val="24"/>
                <w:szCs w:val="24"/>
              </w:rPr>
              <w:t>AHMEDABAD</w:t>
            </w:r>
          </w:p>
        </w:tc>
        <w:tc>
          <w:tcPr>
            <w:tcW w:w="1126" w:type="dxa"/>
          </w:tcPr>
          <w:p w:rsidR="00813450" w:rsidRPr="00D772B1" w:rsidRDefault="00813450" w:rsidP="00813450">
            <w:pPr>
              <w:pStyle w:val="NoSpacing"/>
              <w:jc w:val="center"/>
              <w:rPr>
                <w:rFonts w:asciiTheme="majorHAnsi" w:hAnsiTheme="majorHAnsi"/>
                <w:sz w:val="24"/>
                <w:szCs w:val="24"/>
              </w:rPr>
            </w:pPr>
            <w:r>
              <w:rPr>
                <w:rFonts w:asciiTheme="majorHAnsi" w:hAnsiTheme="majorHAnsi"/>
                <w:sz w:val="24"/>
                <w:szCs w:val="24"/>
              </w:rPr>
              <w:t>02</w:t>
            </w:r>
          </w:p>
        </w:tc>
        <w:tc>
          <w:tcPr>
            <w:tcW w:w="3261" w:type="dxa"/>
          </w:tcPr>
          <w:p w:rsidR="00813450" w:rsidRPr="00D772B1" w:rsidRDefault="00632214" w:rsidP="00813450">
            <w:pPr>
              <w:pStyle w:val="NoSpacing"/>
              <w:jc w:val="center"/>
              <w:rPr>
                <w:rFonts w:asciiTheme="majorHAnsi" w:hAnsiTheme="majorHAnsi"/>
                <w:sz w:val="24"/>
                <w:szCs w:val="24"/>
              </w:rPr>
            </w:pPr>
            <w:r>
              <w:rPr>
                <w:rFonts w:asciiTheme="majorHAnsi" w:hAnsiTheme="majorHAnsi"/>
                <w:sz w:val="24"/>
                <w:szCs w:val="24"/>
              </w:rPr>
              <w:t>PARK</w:t>
            </w:r>
            <w:r w:rsidR="00813450">
              <w:rPr>
                <w:rFonts w:asciiTheme="majorHAnsi" w:hAnsiTheme="majorHAnsi"/>
                <w:sz w:val="24"/>
                <w:szCs w:val="24"/>
              </w:rPr>
              <w:t xml:space="preserve"> RESIDENCY / SIMILAR</w:t>
            </w:r>
          </w:p>
        </w:tc>
        <w:tc>
          <w:tcPr>
            <w:tcW w:w="3409" w:type="dxa"/>
          </w:tcPr>
          <w:p w:rsidR="00813450" w:rsidRPr="00D772B1" w:rsidRDefault="0010479D" w:rsidP="00813450">
            <w:pPr>
              <w:pStyle w:val="NoSpacing"/>
              <w:jc w:val="center"/>
              <w:rPr>
                <w:rFonts w:asciiTheme="majorHAnsi" w:hAnsiTheme="majorHAnsi"/>
                <w:sz w:val="24"/>
                <w:szCs w:val="24"/>
              </w:rPr>
            </w:pPr>
            <w:r>
              <w:rPr>
                <w:rFonts w:asciiTheme="majorHAnsi" w:hAnsiTheme="majorHAnsi"/>
                <w:sz w:val="24"/>
                <w:szCs w:val="24"/>
              </w:rPr>
              <w:t xml:space="preserve">REGENTA CENTRAL </w:t>
            </w:r>
            <w:r w:rsidR="00813450" w:rsidRPr="00D772B1">
              <w:rPr>
                <w:rFonts w:asciiTheme="majorHAnsi" w:hAnsiTheme="majorHAnsi"/>
                <w:sz w:val="24"/>
                <w:szCs w:val="24"/>
              </w:rPr>
              <w:t>/SIMILAR</w:t>
            </w:r>
          </w:p>
        </w:tc>
      </w:tr>
      <w:tr w:rsidR="00813450" w:rsidRPr="00D772B1" w:rsidTr="00813450">
        <w:trPr>
          <w:trHeight w:val="330"/>
        </w:trPr>
        <w:tc>
          <w:tcPr>
            <w:tcW w:w="1772" w:type="dxa"/>
          </w:tcPr>
          <w:p w:rsidR="00813450" w:rsidRPr="00D772B1" w:rsidRDefault="00CE2730" w:rsidP="00813450">
            <w:pPr>
              <w:pStyle w:val="NoSpacing"/>
              <w:jc w:val="center"/>
              <w:rPr>
                <w:rFonts w:asciiTheme="majorHAnsi" w:hAnsiTheme="majorHAnsi"/>
                <w:sz w:val="24"/>
                <w:szCs w:val="24"/>
              </w:rPr>
            </w:pPr>
            <w:r>
              <w:rPr>
                <w:rFonts w:asciiTheme="majorHAnsi" w:hAnsiTheme="majorHAnsi"/>
                <w:sz w:val="24"/>
                <w:szCs w:val="24"/>
              </w:rPr>
              <w:t>KEVADIYA</w:t>
            </w:r>
          </w:p>
        </w:tc>
        <w:tc>
          <w:tcPr>
            <w:tcW w:w="1126" w:type="dxa"/>
          </w:tcPr>
          <w:p w:rsidR="00813450" w:rsidRPr="00D772B1" w:rsidRDefault="00813450" w:rsidP="00813450">
            <w:pPr>
              <w:pStyle w:val="NoSpacing"/>
              <w:jc w:val="center"/>
              <w:rPr>
                <w:rFonts w:asciiTheme="majorHAnsi" w:hAnsiTheme="majorHAnsi"/>
                <w:sz w:val="24"/>
                <w:szCs w:val="24"/>
              </w:rPr>
            </w:pPr>
            <w:r>
              <w:rPr>
                <w:rFonts w:asciiTheme="majorHAnsi" w:hAnsiTheme="majorHAnsi"/>
                <w:sz w:val="24"/>
                <w:szCs w:val="24"/>
              </w:rPr>
              <w:t>0</w:t>
            </w:r>
            <w:r w:rsidR="00CE2730">
              <w:rPr>
                <w:rFonts w:asciiTheme="majorHAnsi" w:hAnsiTheme="majorHAnsi"/>
                <w:sz w:val="24"/>
                <w:szCs w:val="24"/>
              </w:rPr>
              <w:t>1</w:t>
            </w:r>
          </w:p>
        </w:tc>
        <w:tc>
          <w:tcPr>
            <w:tcW w:w="3261" w:type="dxa"/>
          </w:tcPr>
          <w:p w:rsidR="00813450" w:rsidRPr="00D772B1" w:rsidRDefault="00CE2730" w:rsidP="00CE2730">
            <w:pPr>
              <w:pStyle w:val="NoSpacing"/>
              <w:rPr>
                <w:rFonts w:asciiTheme="majorHAnsi" w:hAnsiTheme="majorHAnsi"/>
                <w:sz w:val="24"/>
                <w:szCs w:val="24"/>
              </w:rPr>
            </w:pPr>
            <w:r>
              <w:rPr>
                <w:rFonts w:asciiTheme="majorHAnsi" w:hAnsiTheme="majorHAnsi"/>
                <w:sz w:val="24"/>
                <w:szCs w:val="24"/>
              </w:rPr>
              <w:t xml:space="preserve"> TENT CITY 02</w:t>
            </w:r>
            <w:r w:rsidR="00813450" w:rsidRPr="00D772B1">
              <w:rPr>
                <w:rFonts w:asciiTheme="majorHAnsi" w:hAnsiTheme="majorHAnsi"/>
                <w:sz w:val="24"/>
                <w:szCs w:val="24"/>
              </w:rPr>
              <w:t>/SIMILAR</w:t>
            </w:r>
          </w:p>
        </w:tc>
        <w:tc>
          <w:tcPr>
            <w:tcW w:w="3409" w:type="dxa"/>
          </w:tcPr>
          <w:p w:rsidR="00813450" w:rsidRPr="00D772B1" w:rsidRDefault="00632214" w:rsidP="00813450">
            <w:pPr>
              <w:pStyle w:val="NoSpacing"/>
              <w:jc w:val="center"/>
              <w:rPr>
                <w:rFonts w:asciiTheme="majorHAnsi" w:hAnsiTheme="majorHAnsi"/>
                <w:sz w:val="24"/>
                <w:szCs w:val="24"/>
              </w:rPr>
            </w:pPr>
            <w:r>
              <w:rPr>
                <w:rFonts w:asciiTheme="majorHAnsi" w:hAnsiTheme="majorHAnsi"/>
                <w:sz w:val="24"/>
                <w:szCs w:val="24"/>
              </w:rPr>
              <w:t>TENT CITY 01</w:t>
            </w:r>
            <w:r w:rsidR="00813450" w:rsidRPr="00D772B1">
              <w:rPr>
                <w:rFonts w:asciiTheme="majorHAnsi" w:hAnsiTheme="majorHAnsi"/>
                <w:sz w:val="24"/>
                <w:szCs w:val="24"/>
              </w:rPr>
              <w:t>/SIMILAR</w:t>
            </w:r>
          </w:p>
        </w:tc>
      </w:tr>
      <w:tr w:rsidR="00813450" w:rsidRPr="00D772B1" w:rsidTr="00813450">
        <w:trPr>
          <w:trHeight w:val="315"/>
        </w:trPr>
        <w:tc>
          <w:tcPr>
            <w:tcW w:w="1772" w:type="dxa"/>
          </w:tcPr>
          <w:p w:rsidR="00813450" w:rsidRPr="00D772B1" w:rsidRDefault="00CE2730" w:rsidP="00813450">
            <w:pPr>
              <w:pStyle w:val="NoSpacing"/>
              <w:jc w:val="center"/>
              <w:rPr>
                <w:rFonts w:asciiTheme="majorHAnsi" w:hAnsiTheme="majorHAnsi"/>
                <w:sz w:val="24"/>
                <w:szCs w:val="24"/>
              </w:rPr>
            </w:pPr>
            <w:r>
              <w:rPr>
                <w:rFonts w:asciiTheme="majorHAnsi" w:hAnsiTheme="majorHAnsi"/>
                <w:sz w:val="24"/>
                <w:szCs w:val="24"/>
              </w:rPr>
              <w:t>BHAVNAGAR</w:t>
            </w:r>
          </w:p>
        </w:tc>
        <w:tc>
          <w:tcPr>
            <w:tcW w:w="1126" w:type="dxa"/>
          </w:tcPr>
          <w:p w:rsidR="00813450" w:rsidRPr="00D772B1" w:rsidRDefault="00813450" w:rsidP="00813450">
            <w:pPr>
              <w:pStyle w:val="NoSpacing"/>
              <w:jc w:val="center"/>
              <w:rPr>
                <w:rFonts w:asciiTheme="majorHAnsi" w:hAnsiTheme="majorHAnsi"/>
                <w:sz w:val="24"/>
                <w:szCs w:val="24"/>
              </w:rPr>
            </w:pPr>
            <w:r>
              <w:rPr>
                <w:rFonts w:asciiTheme="majorHAnsi" w:hAnsiTheme="majorHAnsi"/>
                <w:sz w:val="24"/>
                <w:szCs w:val="24"/>
              </w:rPr>
              <w:t>0</w:t>
            </w:r>
            <w:r w:rsidR="00CE2730">
              <w:rPr>
                <w:rFonts w:asciiTheme="majorHAnsi" w:hAnsiTheme="majorHAnsi"/>
                <w:sz w:val="24"/>
                <w:szCs w:val="24"/>
              </w:rPr>
              <w:t>1</w:t>
            </w:r>
          </w:p>
        </w:tc>
        <w:tc>
          <w:tcPr>
            <w:tcW w:w="3261" w:type="dxa"/>
          </w:tcPr>
          <w:p w:rsidR="00813450" w:rsidRPr="00D772B1" w:rsidRDefault="00632214" w:rsidP="00813450">
            <w:pPr>
              <w:pStyle w:val="NoSpacing"/>
              <w:jc w:val="center"/>
              <w:rPr>
                <w:rFonts w:asciiTheme="majorHAnsi" w:hAnsiTheme="majorHAnsi"/>
                <w:sz w:val="24"/>
                <w:szCs w:val="24"/>
              </w:rPr>
            </w:pPr>
            <w:r>
              <w:rPr>
                <w:rFonts w:asciiTheme="majorHAnsi" w:hAnsiTheme="majorHAnsi"/>
                <w:sz w:val="24"/>
                <w:szCs w:val="24"/>
              </w:rPr>
              <w:t xml:space="preserve">TOP 3 LORDS </w:t>
            </w:r>
            <w:r w:rsidR="00D865F4">
              <w:rPr>
                <w:rFonts w:asciiTheme="majorHAnsi" w:hAnsiTheme="majorHAnsi"/>
                <w:sz w:val="24"/>
                <w:szCs w:val="24"/>
              </w:rPr>
              <w:t>/SIMILAR</w:t>
            </w:r>
          </w:p>
        </w:tc>
        <w:tc>
          <w:tcPr>
            <w:tcW w:w="3409" w:type="dxa"/>
          </w:tcPr>
          <w:p w:rsidR="00813450" w:rsidRPr="00D772B1" w:rsidRDefault="00632214" w:rsidP="00813450">
            <w:pPr>
              <w:pStyle w:val="NoSpacing"/>
              <w:jc w:val="center"/>
              <w:rPr>
                <w:rFonts w:asciiTheme="majorHAnsi" w:hAnsiTheme="majorHAnsi"/>
                <w:sz w:val="24"/>
                <w:szCs w:val="24"/>
              </w:rPr>
            </w:pPr>
            <w:r>
              <w:rPr>
                <w:rFonts w:asciiTheme="majorHAnsi" w:hAnsiTheme="majorHAnsi"/>
                <w:sz w:val="24"/>
                <w:szCs w:val="24"/>
              </w:rPr>
              <w:t xml:space="preserve">SAROVAR PORTICO </w:t>
            </w:r>
            <w:r w:rsidR="00D865F4">
              <w:rPr>
                <w:rFonts w:asciiTheme="majorHAnsi" w:hAnsiTheme="majorHAnsi"/>
                <w:sz w:val="24"/>
                <w:szCs w:val="24"/>
              </w:rPr>
              <w:t>/SIMILAR</w:t>
            </w:r>
          </w:p>
        </w:tc>
      </w:tr>
      <w:tr w:rsidR="00813450" w:rsidRPr="00D772B1" w:rsidTr="00813450">
        <w:trPr>
          <w:trHeight w:val="315"/>
        </w:trPr>
        <w:tc>
          <w:tcPr>
            <w:tcW w:w="1772" w:type="dxa"/>
          </w:tcPr>
          <w:p w:rsidR="00813450" w:rsidRPr="00D772B1" w:rsidRDefault="00CE2730" w:rsidP="00CE2730">
            <w:pPr>
              <w:pStyle w:val="NoSpacing"/>
              <w:rPr>
                <w:rFonts w:asciiTheme="majorHAnsi" w:hAnsiTheme="majorHAnsi"/>
                <w:sz w:val="24"/>
                <w:szCs w:val="24"/>
              </w:rPr>
            </w:pPr>
            <w:r>
              <w:rPr>
                <w:rFonts w:asciiTheme="majorHAnsi" w:hAnsiTheme="majorHAnsi"/>
                <w:sz w:val="24"/>
                <w:szCs w:val="24"/>
              </w:rPr>
              <w:t>SASAN GIR</w:t>
            </w:r>
          </w:p>
        </w:tc>
        <w:tc>
          <w:tcPr>
            <w:tcW w:w="1126" w:type="dxa"/>
          </w:tcPr>
          <w:p w:rsidR="00813450" w:rsidRPr="00D772B1" w:rsidRDefault="00813450" w:rsidP="00813450">
            <w:pPr>
              <w:pStyle w:val="NoSpacing"/>
              <w:jc w:val="center"/>
              <w:rPr>
                <w:rFonts w:asciiTheme="majorHAnsi" w:hAnsiTheme="majorHAnsi"/>
                <w:sz w:val="24"/>
                <w:szCs w:val="24"/>
              </w:rPr>
            </w:pPr>
            <w:r>
              <w:rPr>
                <w:rFonts w:asciiTheme="majorHAnsi" w:hAnsiTheme="majorHAnsi"/>
                <w:sz w:val="24"/>
                <w:szCs w:val="24"/>
              </w:rPr>
              <w:t>0</w:t>
            </w:r>
            <w:r w:rsidR="00CE2730">
              <w:rPr>
                <w:rFonts w:asciiTheme="majorHAnsi" w:hAnsiTheme="majorHAnsi"/>
                <w:sz w:val="24"/>
                <w:szCs w:val="24"/>
              </w:rPr>
              <w:t>1</w:t>
            </w:r>
          </w:p>
        </w:tc>
        <w:tc>
          <w:tcPr>
            <w:tcW w:w="3261" w:type="dxa"/>
          </w:tcPr>
          <w:p w:rsidR="00813450" w:rsidRPr="00D772B1" w:rsidRDefault="00CE2730" w:rsidP="00813450">
            <w:pPr>
              <w:pStyle w:val="NoSpacing"/>
              <w:jc w:val="center"/>
              <w:rPr>
                <w:rFonts w:asciiTheme="majorHAnsi" w:hAnsiTheme="majorHAnsi"/>
                <w:sz w:val="24"/>
                <w:szCs w:val="24"/>
              </w:rPr>
            </w:pPr>
            <w:r>
              <w:rPr>
                <w:rFonts w:asciiTheme="majorHAnsi" w:hAnsiTheme="majorHAnsi"/>
                <w:sz w:val="24"/>
                <w:szCs w:val="24"/>
              </w:rPr>
              <w:t>ANIL FARM HOUSE/SIMILAR</w:t>
            </w:r>
          </w:p>
        </w:tc>
        <w:tc>
          <w:tcPr>
            <w:tcW w:w="3409" w:type="dxa"/>
          </w:tcPr>
          <w:p w:rsidR="00813450" w:rsidRPr="00D772B1" w:rsidRDefault="00CE2730" w:rsidP="00813450">
            <w:pPr>
              <w:pStyle w:val="NoSpacing"/>
              <w:jc w:val="center"/>
              <w:rPr>
                <w:rFonts w:asciiTheme="majorHAnsi" w:hAnsiTheme="majorHAnsi"/>
                <w:sz w:val="24"/>
                <w:szCs w:val="24"/>
              </w:rPr>
            </w:pPr>
            <w:r>
              <w:rPr>
                <w:rFonts w:asciiTheme="majorHAnsi" w:hAnsiTheme="majorHAnsi"/>
                <w:sz w:val="24"/>
                <w:szCs w:val="24"/>
              </w:rPr>
              <w:t>GIR BIRDING LODGE/SIMILAR</w:t>
            </w:r>
          </w:p>
        </w:tc>
      </w:tr>
      <w:tr w:rsidR="00CE2730" w:rsidRPr="00D772B1" w:rsidTr="00813450">
        <w:trPr>
          <w:trHeight w:val="315"/>
        </w:trPr>
        <w:tc>
          <w:tcPr>
            <w:tcW w:w="1772"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DIU</w:t>
            </w:r>
          </w:p>
        </w:tc>
        <w:tc>
          <w:tcPr>
            <w:tcW w:w="1126"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01</w:t>
            </w:r>
          </w:p>
        </w:tc>
        <w:tc>
          <w:tcPr>
            <w:tcW w:w="3261" w:type="dxa"/>
          </w:tcPr>
          <w:p w:rsidR="00CE2730" w:rsidRPr="00D772B1" w:rsidRDefault="00CE2730" w:rsidP="00CE2730">
            <w:pPr>
              <w:pStyle w:val="NoSpacing"/>
              <w:jc w:val="center"/>
              <w:rPr>
                <w:rFonts w:asciiTheme="majorHAnsi" w:hAnsiTheme="majorHAnsi"/>
                <w:sz w:val="24"/>
                <w:szCs w:val="24"/>
              </w:rPr>
            </w:pPr>
            <w:r>
              <w:rPr>
                <w:rFonts w:asciiTheme="majorHAnsi" w:hAnsiTheme="majorHAnsi"/>
                <w:sz w:val="24"/>
                <w:szCs w:val="24"/>
              </w:rPr>
              <w:t>RAINBOW RESORT/SIMILAR</w:t>
            </w:r>
          </w:p>
        </w:tc>
        <w:tc>
          <w:tcPr>
            <w:tcW w:w="3409" w:type="dxa"/>
          </w:tcPr>
          <w:p w:rsidR="00CE2730" w:rsidRPr="00D772B1" w:rsidRDefault="00CE2730" w:rsidP="00CE2730">
            <w:pPr>
              <w:pStyle w:val="NoSpacing"/>
              <w:jc w:val="center"/>
              <w:rPr>
                <w:rFonts w:asciiTheme="majorHAnsi" w:hAnsiTheme="majorHAnsi"/>
                <w:sz w:val="24"/>
                <w:szCs w:val="24"/>
              </w:rPr>
            </w:pPr>
            <w:r>
              <w:rPr>
                <w:rFonts w:asciiTheme="majorHAnsi" w:hAnsiTheme="majorHAnsi"/>
                <w:sz w:val="24"/>
                <w:szCs w:val="24"/>
              </w:rPr>
              <w:t>KOSTAMAR RESORT/SIMILAR</w:t>
            </w:r>
          </w:p>
        </w:tc>
      </w:tr>
      <w:tr w:rsidR="00CE2730" w:rsidRPr="00D772B1" w:rsidTr="00813450">
        <w:trPr>
          <w:trHeight w:val="315"/>
        </w:trPr>
        <w:tc>
          <w:tcPr>
            <w:tcW w:w="1772"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SOMNATH</w:t>
            </w:r>
          </w:p>
        </w:tc>
        <w:tc>
          <w:tcPr>
            <w:tcW w:w="1126"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01</w:t>
            </w:r>
          </w:p>
        </w:tc>
        <w:tc>
          <w:tcPr>
            <w:tcW w:w="3261" w:type="dxa"/>
          </w:tcPr>
          <w:p w:rsidR="00CE2730" w:rsidRDefault="00632214" w:rsidP="00CE2730">
            <w:pPr>
              <w:pStyle w:val="NoSpacing"/>
              <w:jc w:val="center"/>
              <w:rPr>
                <w:rFonts w:asciiTheme="majorHAnsi" w:hAnsiTheme="majorHAnsi"/>
                <w:sz w:val="24"/>
                <w:szCs w:val="24"/>
              </w:rPr>
            </w:pPr>
            <w:r>
              <w:rPr>
                <w:rFonts w:asciiTheme="majorHAnsi" w:hAnsiTheme="majorHAnsi"/>
                <w:sz w:val="24"/>
                <w:szCs w:val="24"/>
              </w:rPr>
              <w:t xml:space="preserve">SUN PLAZA </w:t>
            </w:r>
            <w:r w:rsidR="00CE2730">
              <w:rPr>
                <w:rFonts w:asciiTheme="majorHAnsi" w:hAnsiTheme="majorHAnsi"/>
                <w:sz w:val="24"/>
                <w:szCs w:val="24"/>
              </w:rPr>
              <w:t>/SIMILAR</w:t>
            </w:r>
          </w:p>
        </w:tc>
        <w:tc>
          <w:tcPr>
            <w:tcW w:w="3409"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REGENTA</w:t>
            </w:r>
            <w:r w:rsidR="00632214">
              <w:rPr>
                <w:rFonts w:asciiTheme="majorHAnsi" w:hAnsiTheme="majorHAnsi"/>
                <w:sz w:val="24"/>
                <w:szCs w:val="24"/>
              </w:rPr>
              <w:t xml:space="preserve"> CENTRAL</w:t>
            </w:r>
            <w:r>
              <w:rPr>
                <w:rFonts w:asciiTheme="majorHAnsi" w:hAnsiTheme="majorHAnsi"/>
                <w:sz w:val="24"/>
                <w:szCs w:val="24"/>
              </w:rPr>
              <w:t>/ SIMILAR</w:t>
            </w:r>
          </w:p>
        </w:tc>
      </w:tr>
      <w:tr w:rsidR="00CE2730" w:rsidRPr="00D772B1" w:rsidTr="00813450">
        <w:trPr>
          <w:trHeight w:val="315"/>
        </w:trPr>
        <w:tc>
          <w:tcPr>
            <w:tcW w:w="1772"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DWARKA</w:t>
            </w:r>
          </w:p>
        </w:tc>
        <w:tc>
          <w:tcPr>
            <w:tcW w:w="1126"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02</w:t>
            </w:r>
          </w:p>
        </w:tc>
        <w:tc>
          <w:tcPr>
            <w:tcW w:w="3261" w:type="dxa"/>
          </w:tcPr>
          <w:p w:rsidR="00CE2730" w:rsidRDefault="00CE2730" w:rsidP="00CE2730">
            <w:pPr>
              <w:pStyle w:val="NoSpacing"/>
              <w:jc w:val="center"/>
              <w:rPr>
                <w:rFonts w:asciiTheme="majorHAnsi" w:hAnsiTheme="majorHAnsi"/>
                <w:sz w:val="24"/>
                <w:szCs w:val="24"/>
              </w:rPr>
            </w:pPr>
            <w:r>
              <w:rPr>
                <w:rFonts w:asciiTheme="majorHAnsi" w:hAnsiTheme="majorHAnsi"/>
                <w:sz w:val="24"/>
                <w:szCs w:val="24"/>
              </w:rPr>
              <w:t>THE DWARIKA/SIMILAR</w:t>
            </w:r>
          </w:p>
        </w:tc>
        <w:tc>
          <w:tcPr>
            <w:tcW w:w="3409" w:type="dxa"/>
          </w:tcPr>
          <w:p w:rsidR="00CE2730" w:rsidRDefault="00632214" w:rsidP="00CE2730">
            <w:pPr>
              <w:pStyle w:val="NoSpacing"/>
              <w:jc w:val="center"/>
              <w:rPr>
                <w:rFonts w:asciiTheme="majorHAnsi" w:hAnsiTheme="majorHAnsi"/>
                <w:sz w:val="24"/>
                <w:szCs w:val="24"/>
              </w:rPr>
            </w:pPr>
            <w:r>
              <w:rPr>
                <w:rFonts w:asciiTheme="majorHAnsi" w:hAnsiTheme="majorHAnsi"/>
                <w:sz w:val="24"/>
                <w:szCs w:val="24"/>
              </w:rPr>
              <w:t>VITS DWARKA</w:t>
            </w:r>
            <w:r w:rsidR="00CE2730">
              <w:rPr>
                <w:rFonts w:asciiTheme="majorHAnsi" w:hAnsiTheme="majorHAnsi"/>
                <w:sz w:val="24"/>
                <w:szCs w:val="24"/>
              </w:rPr>
              <w:t>/SIMILAR</w:t>
            </w:r>
          </w:p>
        </w:tc>
      </w:tr>
    </w:tbl>
    <w:p w:rsidR="00F86476" w:rsidRPr="00D772B1" w:rsidRDefault="00F86476" w:rsidP="00F86476">
      <w:pPr>
        <w:pStyle w:val="NoSpacing"/>
        <w:rPr>
          <w:rFonts w:asciiTheme="majorHAnsi" w:hAnsiTheme="majorHAnsi"/>
          <w:b/>
          <w:bCs/>
          <w:sz w:val="24"/>
          <w:szCs w:val="24"/>
        </w:rPr>
      </w:pPr>
      <w:proofErr w:type="gramStart"/>
      <w:r w:rsidRPr="00D772B1">
        <w:rPr>
          <w:rFonts w:asciiTheme="majorHAnsi" w:hAnsiTheme="majorHAnsi"/>
          <w:b/>
          <w:bCs/>
          <w:sz w:val="24"/>
          <w:szCs w:val="24"/>
        </w:rPr>
        <w:t>INCLUSION :</w:t>
      </w:r>
      <w:proofErr w:type="gramEnd"/>
      <w:r w:rsidRPr="00D772B1">
        <w:rPr>
          <w:rFonts w:asciiTheme="majorHAnsi" w:hAnsiTheme="majorHAnsi"/>
          <w:b/>
          <w:bCs/>
          <w:sz w:val="24"/>
          <w:szCs w:val="24"/>
        </w:rPr>
        <w:t>-</w:t>
      </w:r>
    </w:p>
    <w:p w:rsidR="00F86476" w:rsidRPr="00D772B1" w:rsidRDefault="00F86476" w:rsidP="00F86476">
      <w:pPr>
        <w:pStyle w:val="NoSpacing"/>
        <w:numPr>
          <w:ilvl w:val="0"/>
          <w:numId w:val="1"/>
        </w:numPr>
        <w:rPr>
          <w:rFonts w:asciiTheme="majorHAnsi" w:hAnsiTheme="majorHAnsi"/>
          <w:sz w:val="24"/>
          <w:szCs w:val="24"/>
        </w:rPr>
      </w:pPr>
      <w:r w:rsidRPr="00D772B1">
        <w:rPr>
          <w:rFonts w:asciiTheme="majorHAnsi" w:hAnsiTheme="majorHAnsi"/>
          <w:sz w:val="24"/>
          <w:szCs w:val="24"/>
        </w:rPr>
        <w:t>Accommodation in AC Rooms</w:t>
      </w:r>
    </w:p>
    <w:p w:rsidR="005479C6" w:rsidRPr="00632214" w:rsidRDefault="00F86476" w:rsidP="00632214">
      <w:pPr>
        <w:pStyle w:val="NoSpacing"/>
        <w:numPr>
          <w:ilvl w:val="0"/>
          <w:numId w:val="1"/>
        </w:numPr>
        <w:rPr>
          <w:rFonts w:asciiTheme="majorHAnsi" w:hAnsiTheme="majorHAnsi"/>
          <w:sz w:val="24"/>
          <w:szCs w:val="24"/>
        </w:rPr>
      </w:pPr>
      <w:r w:rsidRPr="00D772B1">
        <w:rPr>
          <w:rFonts w:asciiTheme="majorHAnsi" w:hAnsiTheme="majorHAnsi"/>
          <w:sz w:val="24"/>
          <w:szCs w:val="24"/>
        </w:rPr>
        <w:t>Meal Plan CPAI</w:t>
      </w:r>
    </w:p>
    <w:p w:rsidR="00CE2730" w:rsidRPr="00D772B1" w:rsidRDefault="00CE2730" w:rsidP="00F86476">
      <w:pPr>
        <w:pStyle w:val="NoSpacing"/>
        <w:numPr>
          <w:ilvl w:val="0"/>
          <w:numId w:val="1"/>
        </w:numPr>
        <w:rPr>
          <w:rFonts w:asciiTheme="majorHAnsi" w:hAnsiTheme="majorHAnsi"/>
          <w:sz w:val="24"/>
          <w:szCs w:val="24"/>
        </w:rPr>
      </w:pPr>
      <w:r>
        <w:rPr>
          <w:rFonts w:asciiTheme="majorHAnsi" w:hAnsiTheme="majorHAnsi"/>
          <w:sz w:val="24"/>
          <w:szCs w:val="24"/>
        </w:rPr>
        <w:t>Kevadiya Tent City</w:t>
      </w:r>
      <w:r w:rsidR="005479C6">
        <w:rPr>
          <w:rFonts w:asciiTheme="majorHAnsi" w:hAnsiTheme="majorHAnsi"/>
          <w:sz w:val="24"/>
          <w:szCs w:val="24"/>
        </w:rPr>
        <w:t xml:space="preserve"> </w:t>
      </w:r>
      <w:r>
        <w:rPr>
          <w:rFonts w:asciiTheme="majorHAnsi" w:hAnsiTheme="majorHAnsi"/>
          <w:sz w:val="24"/>
          <w:szCs w:val="24"/>
        </w:rPr>
        <w:t xml:space="preserve"> APAI</w:t>
      </w:r>
    </w:p>
    <w:p w:rsidR="00F86476" w:rsidRPr="00D772B1" w:rsidRDefault="00F86476" w:rsidP="00F86476">
      <w:pPr>
        <w:pStyle w:val="NoSpacing"/>
        <w:numPr>
          <w:ilvl w:val="0"/>
          <w:numId w:val="1"/>
        </w:numPr>
        <w:rPr>
          <w:rFonts w:asciiTheme="majorHAnsi" w:hAnsiTheme="majorHAnsi"/>
          <w:sz w:val="24"/>
          <w:szCs w:val="24"/>
        </w:rPr>
      </w:pPr>
      <w:r w:rsidRPr="00D772B1">
        <w:rPr>
          <w:rFonts w:asciiTheme="majorHAnsi" w:hAnsiTheme="majorHAnsi"/>
          <w:sz w:val="24"/>
          <w:szCs w:val="24"/>
        </w:rPr>
        <w:t>Transportation By AC Car</w:t>
      </w:r>
    </w:p>
    <w:p w:rsidR="00F86476" w:rsidRPr="00D772B1" w:rsidRDefault="00F86476" w:rsidP="00F86476">
      <w:pPr>
        <w:pStyle w:val="NoSpacing"/>
        <w:numPr>
          <w:ilvl w:val="0"/>
          <w:numId w:val="1"/>
        </w:numPr>
        <w:rPr>
          <w:rFonts w:asciiTheme="majorHAnsi" w:hAnsiTheme="majorHAnsi"/>
          <w:sz w:val="24"/>
          <w:szCs w:val="24"/>
        </w:rPr>
      </w:pPr>
      <w:r w:rsidRPr="00D772B1">
        <w:rPr>
          <w:rFonts w:asciiTheme="majorHAnsi" w:hAnsiTheme="majorHAnsi"/>
          <w:sz w:val="24"/>
          <w:szCs w:val="24"/>
        </w:rPr>
        <w:t>All Sightseeing as per the above itinerary</w:t>
      </w:r>
    </w:p>
    <w:p w:rsidR="00F86476" w:rsidRPr="00D772B1" w:rsidRDefault="00F86476" w:rsidP="00F86476">
      <w:pPr>
        <w:pStyle w:val="NoSpacing"/>
        <w:rPr>
          <w:rFonts w:asciiTheme="majorHAnsi" w:hAnsiTheme="majorHAnsi"/>
          <w:sz w:val="24"/>
          <w:szCs w:val="24"/>
        </w:rPr>
      </w:pPr>
    </w:p>
    <w:p w:rsidR="00F86476" w:rsidRPr="00D772B1" w:rsidRDefault="00F86476" w:rsidP="00F86476">
      <w:pPr>
        <w:pStyle w:val="NoSpacing"/>
        <w:rPr>
          <w:rFonts w:asciiTheme="majorHAnsi" w:hAnsiTheme="majorHAnsi"/>
          <w:sz w:val="24"/>
          <w:szCs w:val="24"/>
        </w:rPr>
      </w:pPr>
      <w:r w:rsidRPr="00D772B1">
        <w:rPr>
          <w:rFonts w:asciiTheme="majorHAnsi" w:hAnsiTheme="majorHAnsi"/>
          <w:b/>
          <w:bCs/>
          <w:sz w:val="24"/>
          <w:szCs w:val="24"/>
        </w:rPr>
        <w:t>NOT INCLUDE</w:t>
      </w:r>
      <w:r>
        <w:rPr>
          <w:rFonts w:asciiTheme="majorHAnsi" w:hAnsiTheme="majorHAnsi"/>
          <w:b/>
          <w:bCs/>
          <w:sz w:val="24"/>
          <w:szCs w:val="24"/>
        </w:rPr>
        <w:t xml:space="preserve">D :- </w:t>
      </w:r>
    </w:p>
    <w:p w:rsidR="00F86476" w:rsidRPr="00D772B1" w:rsidRDefault="00F86476" w:rsidP="00F86476">
      <w:pPr>
        <w:pStyle w:val="NoSpacing"/>
        <w:numPr>
          <w:ilvl w:val="0"/>
          <w:numId w:val="2"/>
        </w:numPr>
        <w:rPr>
          <w:rFonts w:asciiTheme="majorHAnsi" w:hAnsiTheme="majorHAnsi"/>
          <w:sz w:val="24"/>
          <w:szCs w:val="24"/>
        </w:rPr>
      </w:pPr>
      <w:r w:rsidRPr="00D772B1">
        <w:rPr>
          <w:rFonts w:asciiTheme="majorHAnsi" w:hAnsiTheme="majorHAnsi"/>
          <w:sz w:val="24"/>
          <w:szCs w:val="24"/>
        </w:rPr>
        <w:t>Any Government entry charges to visit the places/ monuments</w:t>
      </w:r>
    </w:p>
    <w:p w:rsidR="00F86476" w:rsidRPr="00D772B1" w:rsidRDefault="00F86476" w:rsidP="00F86476">
      <w:pPr>
        <w:pStyle w:val="NoSpacing"/>
        <w:numPr>
          <w:ilvl w:val="0"/>
          <w:numId w:val="2"/>
        </w:numPr>
        <w:rPr>
          <w:rFonts w:asciiTheme="majorHAnsi" w:hAnsiTheme="majorHAnsi"/>
          <w:sz w:val="24"/>
          <w:szCs w:val="24"/>
        </w:rPr>
      </w:pPr>
      <w:r w:rsidRPr="00D772B1">
        <w:rPr>
          <w:rFonts w:asciiTheme="majorHAnsi" w:hAnsiTheme="majorHAnsi"/>
          <w:sz w:val="24"/>
          <w:szCs w:val="24"/>
        </w:rPr>
        <w:t>Any Government Guide Charges.</w:t>
      </w:r>
    </w:p>
    <w:p w:rsidR="00F86476" w:rsidRPr="00D772B1" w:rsidRDefault="00F86476" w:rsidP="00F86476">
      <w:pPr>
        <w:pStyle w:val="NoSpacing"/>
        <w:numPr>
          <w:ilvl w:val="0"/>
          <w:numId w:val="2"/>
        </w:numPr>
        <w:rPr>
          <w:rFonts w:asciiTheme="majorHAnsi" w:hAnsiTheme="majorHAnsi"/>
          <w:sz w:val="24"/>
          <w:szCs w:val="24"/>
        </w:rPr>
      </w:pPr>
      <w:r w:rsidRPr="00D772B1">
        <w:rPr>
          <w:rFonts w:asciiTheme="majorHAnsi" w:hAnsiTheme="majorHAnsi"/>
          <w:sz w:val="24"/>
          <w:szCs w:val="24"/>
        </w:rPr>
        <w:t>Meals not mentioned in itinerary and On board Meals</w:t>
      </w:r>
    </w:p>
    <w:p w:rsidR="00F86476" w:rsidRPr="00D772B1" w:rsidRDefault="00F86476" w:rsidP="00F86476">
      <w:pPr>
        <w:pStyle w:val="NoSpacing"/>
        <w:numPr>
          <w:ilvl w:val="0"/>
          <w:numId w:val="2"/>
        </w:numPr>
        <w:rPr>
          <w:rFonts w:asciiTheme="majorHAnsi" w:hAnsiTheme="majorHAnsi"/>
          <w:sz w:val="24"/>
          <w:szCs w:val="24"/>
        </w:rPr>
      </w:pPr>
      <w:r w:rsidRPr="00D772B1">
        <w:rPr>
          <w:rFonts w:asciiTheme="majorHAnsi" w:hAnsiTheme="majorHAnsi"/>
          <w:sz w:val="24"/>
          <w:szCs w:val="24"/>
        </w:rPr>
        <w:t>Any Train / Flight Ticket.</w:t>
      </w:r>
    </w:p>
    <w:p w:rsidR="00F86476" w:rsidRPr="00D772B1" w:rsidRDefault="00F86476" w:rsidP="00F86476">
      <w:pPr>
        <w:pStyle w:val="NoSpacing"/>
        <w:numPr>
          <w:ilvl w:val="0"/>
          <w:numId w:val="2"/>
        </w:numPr>
        <w:rPr>
          <w:rFonts w:asciiTheme="majorHAnsi" w:hAnsiTheme="majorHAnsi"/>
          <w:sz w:val="24"/>
          <w:szCs w:val="24"/>
        </w:rPr>
      </w:pPr>
      <w:r w:rsidRPr="00D772B1">
        <w:rPr>
          <w:rFonts w:asciiTheme="majorHAnsi" w:hAnsiTheme="majorHAnsi"/>
          <w:sz w:val="24"/>
          <w:szCs w:val="24"/>
        </w:rPr>
        <w:t>Any Room Service + Laundry etcetc…</w:t>
      </w:r>
    </w:p>
    <w:p w:rsidR="00F86476" w:rsidRDefault="00F86476" w:rsidP="00F86476">
      <w:pPr>
        <w:pStyle w:val="NoSpacing"/>
        <w:numPr>
          <w:ilvl w:val="0"/>
          <w:numId w:val="3"/>
        </w:numPr>
        <w:rPr>
          <w:rFonts w:asciiTheme="majorHAnsi" w:hAnsiTheme="majorHAnsi"/>
          <w:sz w:val="24"/>
          <w:szCs w:val="24"/>
        </w:rPr>
      </w:pPr>
      <w:r w:rsidRPr="00D772B1">
        <w:rPr>
          <w:rFonts w:asciiTheme="majorHAnsi" w:hAnsiTheme="majorHAnsi"/>
          <w:sz w:val="24"/>
          <w:szCs w:val="24"/>
        </w:rPr>
        <w:t>Anything which is not Included in Above Inclusion</w:t>
      </w:r>
    </w:p>
    <w:p w:rsidR="001A368A" w:rsidRDefault="001A368A" w:rsidP="001A368A">
      <w:pPr>
        <w:pStyle w:val="NoSpacing"/>
        <w:ind w:left="360"/>
        <w:rPr>
          <w:rFonts w:asciiTheme="majorHAnsi" w:hAnsiTheme="majorHAnsi"/>
          <w:sz w:val="24"/>
          <w:szCs w:val="24"/>
        </w:rPr>
      </w:pPr>
    </w:p>
    <w:p w:rsidR="001A368A" w:rsidRDefault="001A368A" w:rsidP="001A368A">
      <w:pPr>
        <w:pStyle w:val="NoSpacing"/>
        <w:ind w:left="360"/>
        <w:rPr>
          <w:rFonts w:asciiTheme="majorHAnsi" w:hAnsiTheme="majorHAnsi"/>
          <w:sz w:val="24"/>
          <w:szCs w:val="24"/>
        </w:rPr>
      </w:pPr>
    </w:p>
    <w:p w:rsidR="001A368A" w:rsidRPr="001A368A" w:rsidRDefault="00240FAE" w:rsidP="001A368A">
      <w:pPr>
        <w:pStyle w:val="NoSpacing"/>
        <w:ind w:left="360"/>
        <w:rPr>
          <w:rFonts w:ascii="Algerian" w:hAnsi="Algerian"/>
          <w:b/>
          <w:sz w:val="24"/>
          <w:szCs w:val="24"/>
        </w:rPr>
      </w:pPr>
      <w:r>
        <w:rPr>
          <w:rFonts w:ascii="Algerian" w:hAnsi="Algerian"/>
          <w:b/>
          <w:sz w:val="24"/>
          <w:szCs w:val="24"/>
          <w:highlight w:val="yellow"/>
        </w:rPr>
        <w:t>RATES ARE NOT VALID IN LONG WEE</w:t>
      </w:r>
      <w:r w:rsidR="001A368A" w:rsidRPr="00C72C18">
        <w:rPr>
          <w:rFonts w:ascii="Algerian" w:hAnsi="Algerian"/>
          <w:b/>
          <w:sz w:val="24"/>
          <w:szCs w:val="24"/>
          <w:highlight w:val="yellow"/>
        </w:rPr>
        <w:t>KEND AND FESTIVE SEASON.</w:t>
      </w:r>
    </w:p>
    <w:p w:rsidR="00F86476" w:rsidRDefault="00F86476" w:rsidP="00916C17">
      <w:pPr>
        <w:pStyle w:val="NoSpacing"/>
        <w:rPr>
          <w:rFonts w:cstheme="minorHAnsi"/>
          <w:b/>
          <w:sz w:val="28"/>
          <w:szCs w:val="28"/>
        </w:rPr>
      </w:pPr>
    </w:p>
    <w:p w:rsidR="001A368A" w:rsidRDefault="001A368A" w:rsidP="00916C17">
      <w:pPr>
        <w:pStyle w:val="NoSpacing"/>
        <w:rPr>
          <w:rFonts w:cstheme="minorHAnsi"/>
          <w:b/>
          <w:sz w:val="28"/>
          <w:szCs w:val="28"/>
        </w:rPr>
      </w:pPr>
    </w:p>
    <w:p w:rsidR="00626E3C" w:rsidRDefault="00626E3C" w:rsidP="00626E3C">
      <w:pPr>
        <w:pStyle w:val="NoSpacing"/>
        <w:rPr>
          <w:rFonts w:asciiTheme="majorHAnsi" w:hAnsiTheme="majorHAnsi"/>
          <w:sz w:val="24"/>
          <w:szCs w:val="24"/>
        </w:rPr>
      </w:pPr>
      <w:bookmarkStart w:id="0" w:name="_GoBack"/>
    </w:p>
    <w:p w:rsidR="00626E3C" w:rsidRDefault="00BD679A" w:rsidP="00626E3C">
      <w:pPr>
        <w:pStyle w:val="NoSpacing"/>
        <w:ind w:left="360"/>
        <w:rPr>
          <w:rFonts w:asciiTheme="majorHAnsi" w:hAnsiTheme="majorHAnsi"/>
          <w:sz w:val="24"/>
          <w:szCs w:val="24"/>
        </w:rPr>
      </w:pPr>
      <w:r>
        <w:rPr>
          <w:rFonts w:asciiTheme="majorHAnsi" w:hAnsiTheme="majorHAnsi"/>
          <w:b/>
          <w:noProof/>
          <w:sz w:val="30"/>
          <w:szCs w:val="30"/>
        </w:rPr>
        <w:lastRenderedPageBreak/>
        <w:drawing>
          <wp:anchor distT="0" distB="0" distL="114300" distR="114300" simplePos="0" relativeHeight="251659264" behindDoc="0" locked="0" layoutInCell="1" allowOverlap="1" wp14:anchorId="53F04CF1" wp14:editId="44C4A5D2">
            <wp:simplePos x="0" y="0"/>
            <wp:positionH relativeFrom="column">
              <wp:align>left</wp:align>
            </wp:positionH>
            <wp:positionV relativeFrom="paragraph">
              <wp:align>top</wp:align>
            </wp:positionV>
            <wp:extent cx="1674495" cy="1035050"/>
            <wp:effectExtent l="0" t="0" r="0" b="0"/>
            <wp:wrapSquare wrapText="bothSides"/>
            <wp:docPr id="2"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9">
                      <a:extLst>
                        <a:ext uri="{28A0092B-C50C-407E-A947-70E740481C1C}">
                          <a14:useLocalDpi xmlns:a14="http://schemas.microsoft.com/office/drawing/2010/main" val="0"/>
                        </a:ext>
                      </a:extLst>
                    </a:blip>
                    <a:stretch>
                      <a:fillRect/>
                    </a:stretch>
                  </pic:blipFill>
                  <pic:spPr>
                    <a:xfrm>
                      <a:off x="0" y="0"/>
                      <a:ext cx="1675003" cy="1035177"/>
                    </a:xfrm>
                    <a:prstGeom prst="rect">
                      <a:avLst/>
                    </a:prstGeom>
                  </pic:spPr>
                </pic:pic>
              </a:graphicData>
            </a:graphic>
            <wp14:sizeRelH relativeFrom="margin">
              <wp14:pctWidth>0</wp14:pctWidth>
            </wp14:sizeRelH>
            <wp14:sizeRelV relativeFrom="margin">
              <wp14:pctHeight>0</wp14:pctHeight>
            </wp14:sizeRelV>
          </wp:anchor>
        </w:drawing>
      </w:r>
    </w:p>
    <w:p w:rsidR="00626E3C" w:rsidRDefault="00626E3C" w:rsidP="00626E3C">
      <w:pPr>
        <w:pStyle w:val="NoSpacing"/>
        <w:rPr>
          <w:rFonts w:asciiTheme="majorHAnsi" w:hAnsiTheme="majorHAnsi"/>
          <w:b/>
          <w:sz w:val="24"/>
          <w:szCs w:val="24"/>
        </w:rPr>
      </w:pPr>
      <w:proofErr w:type="gramStart"/>
      <w:r>
        <w:rPr>
          <w:rFonts w:asciiTheme="majorHAnsi" w:hAnsiTheme="majorHAnsi"/>
          <w:b/>
          <w:sz w:val="24"/>
          <w:szCs w:val="24"/>
        </w:rPr>
        <w:t>Address :</w:t>
      </w:r>
      <w:proofErr w:type="gramEnd"/>
      <w:r>
        <w:rPr>
          <w:rFonts w:asciiTheme="majorHAnsi" w:hAnsiTheme="majorHAnsi"/>
          <w:b/>
          <w:sz w:val="24"/>
          <w:szCs w:val="24"/>
        </w:rPr>
        <w:t xml:space="preserve"> F/427 </w:t>
      </w:r>
      <w:proofErr w:type="spellStart"/>
      <w:r>
        <w:rPr>
          <w:rFonts w:asciiTheme="majorHAnsi" w:hAnsiTheme="majorHAnsi"/>
          <w:b/>
          <w:sz w:val="24"/>
          <w:szCs w:val="24"/>
        </w:rPr>
        <w:t>Sumel</w:t>
      </w:r>
      <w:proofErr w:type="spellEnd"/>
      <w:r>
        <w:rPr>
          <w:rFonts w:asciiTheme="majorHAnsi" w:hAnsiTheme="majorHAnsi"/>
          <w:b/>
          <w:sz w:val="24"/>
          <w:szCs w:val="24"/>
        </w:rPr>
        <w:t xml:space="preserve"> </w:t>
      </w:r>
      <w:proofErr w:type="spellStart"/>
      <w:r>
        <w:rPr>
          <w:rFonts w:asciiTheme="majorHAnsi" w:hAnsiTheme="majorHAnsi"/>
          <w:b/>
          <w:sz w:val="24"/>
          <w:szCs w:val="24"/>
        </w:rPr>
        <w:t>Bussiness</w:t>
      </w:r>
      <w:proofErr w:type="spellEnd"/>
      <w:r>
        <w:rPr>
          <w:rFonts w:asciiTheme="majorHAnsi" w:hAnsiTheme="majorHAnsi"/>
          <w:b/>
          <w:sz w:val="24"/>
          <w:szCs w:val="24"/>
        </w:rPr>
        <w:t xml:space="preserve"> Park – 6 , </w:t>
      </w:r>
      <w:proofErr w:type="spellStart"/>
      <w:r>
        <w:rPr>
          <w:rFonts w:asciiTheme="majorHAnsi" w:hAnsiTheme="majorHAnsi"/>
          <w:b/>
          <w:sz w:val="24"/>
          <w:szCs w:val="24"/>
        </w:rPr>
        <w:t>Dudheshwar</w:t>
      </w:r>
      <w:proofErr w:type="spellEnd"/>
      <w:r>
        <w:rPr>
          <w:rFonts w:asciiTheme="majorHAnsi" w:hAnsiTheme="majorHAnsi"/>
          <w:b/>
          <w:sz w:val="24"/>
          <w:szCs w:val="24"/>
        </w:rPr>
        <w:t xml:space="preserve"> Cross Road </w:t>
      </w:r>
      <w:proofErr w:type="spellStart"/>
      <w:r>
        <w:rPr>
          <w:rFonts w:asciiTheme="majorHAnsi" w:hAnsiTheme="majorHAnsi"/>
          <w:b/>
          <w:sz w:val="24"/>
          <w:szCs w:val="24"/>
        </w:rPr>
        <w:t>Shahibaug</w:t>
      </w:r>
      <w:proofErr w:type="spellEnd"/>
      <w:r>
        <w:rPr>
          <w:rFonts w:asciiTheme="majorHAnsi" w:hAnsiTheme="majorHAnsi"/>
          <w:b/>
          <w:sz w:val="24"/>
          <w:szCs w:val="24"/>
        </w:rPr>
        <w:t xml:space="preserve"> , Ahmedabad – 380004 .</w:t>
      </w:r>
    </w:p>
    <w:p w:rsidR="00626E3C" w:rsidRDefault="00626E3C" w:rsidP="00626E3C">
      <w:pPr>
        <w:pStyle w:val="NoSpacing"/>
        <w:rPr>
          <w:rFonts w:asciiTheme="majorHAnsi" w:hAnsiTheme="majorHAnsi"/>
          <w:b/>
          <w:sz w:val="24"/>
          <w:szCs w:val="24"/>
        </w:rPr>
      </w:pPr>
    </w:p>
    <w:p w:rsidR="00626E3C" w:rsidRDefault="00626E3C" w:rsidP="00626E3C">
      <w:pPr>
        <w:pStyle w:val="NoSpacing"/>
        <w:rPr>
          <w:rFonts w:cstheme="minorHAnsi"/>
          <w:b/>
          <w:sz w:val="28"/>
          <w:szCs w:val="28"/>
        </w:rPr>
      </w:pPr>
      <w:proofErr w:type="gramStart"/>
      <w:r>
        <w:rPr>
          <w:rFonts w:asciiTheme="majorHAnsi" w:hAnsiTheme="majorHAnsi"/>
          <w:b/>
          <w:sz w:val="24"/>
          <w:szCs w:val="24"/>
        </w:rPr>
        <w:t>GSTIN :</w:t>
      </w:r>
      <w:proofErr w:type="gramEnd"/>
      <w:r>
        <w:rPr>
          <w:rFonts w:asciiTheme="majorHAnsi" w:hAnsiTheme="majorHAnsi"/>
          <w:b/>
          <w:sz w:val="24"/>
          <w:szCs w:val="24"/>
        </w:rPr>
        <w:t xml:space="preserve"> 24AJNPD9863C1Z5 .</w:t>
      </w:r>
      <w:r>
        <w:rPr>
          <w:rFonts w:asciiTheme="majorHAnsi" w:hAnsiTheme="majorHAnsi"/>
          <w:sz w:val="24"/>
          <w:szCs w:val="24"/>
        </w:rPr>
        <w:br w:type="textWrapping" w:clear="all"/>
      </w:r>
    </w:p>
    <w:bookmarkEnd w:id="0"/>
    <w:p w:rsidR="001A368A" w:rsidRPr="000F371E" w:rsidRDefault="001A368A" w:rsidP="00916C17">
      <w:pPr>
        <w:pStyle w:val="NoSpacing"/>
        <w:rPr>
          <w:rFonts w:cstheme="minorHAnsi"/>
          <w:b/>
          <w:sz w:val="28"/>
          <w:szCs w:val="28"/>
        </w:rPr>
      </w:pPr>
    </w:p>
    <w:sectPr w:rsidR="001A368A" w:rsidRPr="000F371E" w:rsidSect="00916C17">
      <w:head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E8" w:rsidRDefault="00D80CE8" w:rsidP="00916C17">
      <w:pPr>
        <w:spacing w:after="0" w:line="240" w:lineRule="auto"/>
      </w:pPr>
      <w:r>
        <w:separator/>
      </w:r>
    </w:p>
  </w:endnote>
  <w:endnote w:type="continuationSeparator" w:id="0">
    <w:p w:rsidR="00D80CE8" w:rsidRDefault="00D80CE8" w:rsidP="0091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E8" w:rsidRDefault="00D80CE8" w:rsidP="00916C17">
      <w:pPr>
        <w:spacing w:after="0" w:line="240" w:lineRule="auto"/>
      </w:pPr>
      <w:r>
        <w:separator/>
      </w:r>
    </w:p>
  </w:footnote>
  <w:footnote w:type="continuationSeparator" w:id="0">
    <w:p w:rsidR="00D80CE8" w:rsidRDefault="00D80CE8" w:rsidP="00916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449469"/>
      <w:docPartObj>
        <w:docPartGallery w:val="Watermarks"/>
        <w:docPartUnique/>
      </w:docPartObj>
    </w:sdtPr>
    <w:sdtEndPr/>
    <w:sdtContent>
      <w:p w:rsidR="002B6A24" w:rsidRDefault="00D80CE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320" o:spid="_x0000_s2049" type="#_x0000_t136" style="position:absolute;margin-left:0;margin-top:0;width:560.85pt;height:98.95pt;rotation:315;z-index:-251658752;mso-position-horizontal:center;mso-position-horizontal-relative:margin;mso-position-vertical:center;mso-position-vertical-relative:margin" o:allowincell="f" fillcolor="#365f91 [2404]" stroked="f">
              <v:fill opacity=".5"/>
              <v:textpath style="font-family:&quot;Calibri&quot;;font-size:1pt" string="Gujarat Holidays &amp; Car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559F1"/>
    <w:multiLevelType w:val="hybridMultilevel"/>
    <w:tmpl w:val="8C4EF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51B32"/>
    <w:multiLevelType w:val="hybridMultilevel"/>
    <w:tmpl w:val="FDBE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E20A0"/>
    <w:multiLevelType w:val="hybridMultilevel"/>
    <w:tmpl w:val="83107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20AC3"/>
    <w:multiLevelType w:val="hybridMultilevel"/>
    <w:tmpl w:val="2612C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6C17"/>
    <w:rsid w:val="00021080"/>
    <w:rsid w:val="0002142F"/>
    <w:rsid w:val="00026A04"/>
    <w:rsid w:val="000579E9"/>
    <w:rsid w:val="000779A0"/>
    <w:rsid w:val="000B61B3"/>
    <w:rsid w:val="000C1AB9"/>
    <w:rsid w:val="000E161D"/>
    <w:rsid w:val="000F371E"/>
    <w:rsid w:val="000F6935"/>
    <w:rsid w:val="0010479D"/>
    <w:rsid w:val="001223E4"/>
    <w:rsid w:val="001A319F"/>
    <w:rsid w:val="001A368A"/>
    <w:rsid w:val="001B4423"/>
    <w:rsid w:val="00240FAE"/>
    <w:rsid w:val="002736C2"/>
    <w:rsid w:val="00292F8A"/>
    <w:rsid w:val="002B6A24"/>
    <w:rsid w:val="00310F16"/>
    <w:rsid w:val="00454FC3"/>
    <w:rsid w:val="00504654"/>
    <w:rsid w:val="005479C6"/>
    <w:rsid w:val="005F22DD"/>
    <w:rsid w:val="00626E3C"/>
    <w:rsid w:val="00632214"/>
    <w:rsid w:val="00676A15"/>
    <w:rsid w:val="007002C3"/>
    <w:rsid w:val="007607F2"/>
    <w:rsid w:val="00762C0E"/>
    <w:rsid w:val="00790682"/>
    <w:rsid w:val="00813450"/>
    <w:rsid w:val="00915366"/>
    <w:rsid w:val="00916C17"/>
    <w:rsid w:val="009A5421"/>
    <w:rsid w:val="009E50E0"/>
    <w:rsid w:val="00A67B18"/>
    <w:rsid w:val="00AB2226"/>
    <w:rsid w:val="00AE5BD1"/>
    <w:rsid w:val="00B5520C"/>
    <w:rsid w:val="00BD679A"/>
    <w:rsid w:val="00C32602"/>
    <w:rsid w:val="00C70E9A"/>
    <w:rsid w:val="00C72C18"/>
    <w:rsid w:val="00C75BF1"/>
    <w:rsid w:val="00CD5253"/>
    <w:rsid w:val="00CE2730"/>
    <w:rsid w:val="00D03ABB"/>
    <w:rsid w:val="00D15BD0"/>
    <w:rsid w:val="00D80CE8"/>
    <w:rsid w:val="00D865F4"/>
    <w:rsid w:val="00D87779"/>
    <w:rsid w:val="00DB5894"/>
    <w:rsid w:val="00DC24C1"/>
    <w:rsid w:val="00E31BF9"/>
    <w:rsid w:val="00E33C92"/>
    <w:rsid w:val="00E94914"/>
    <w:rsid w:val="00EB77CB"/>
    <w:rsid w:val="00ED203E"/>
    <w:rsid w:val="00F148FD"/>
    <w:rsid w:val="00F635EF"/>
    <w:rsid w:val="00F644BC"/>
    <w:rsid w:val="00F86476"/>
    <w:rsid w:val="00FE3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C17"/>
  </w:style>
  <w:style w:type="paragraph" w:styleId="Footer">
    <w:name w:val="footer"/>
    <w:basedOn w:val="Normal"/>
    <w:link w:val="FooterChar"/>
    <w:uiPriority w:val="99"/>
    <w:unhideWhenUsed/>
    <w:rsid w:val="0091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17"/>
  </w:style>
  <w:style w:type="paragraph" w:styleId="NoSpacing">
    <w:name w:val="No Spacing"/>
    <w:uiPriority w:val="1"/>
    <w:qFormat/>
    <w:rsid w:val="00916C17"/>
    <w:pPr>
      <w:spacing w:after="0" w:line="240" w:lineRule="auto"/>
    </w:pPr>
  </w:style>
  <w:style w:type="table" w:styleId="TableGrid">
    <w:name w:val="Table Grid"/>
    <w:basedOn w:val="TableNormal"/>
    <w:uiPriority w:val="59"/>
    <w:unhideWhenUsed/>
    <w:rsid w:val="00F86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5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20C"/>
    <w:rPr>
      <w:rFonts w:ascii="Tahoma" w:hAnsi="Tahoma" w:cs="Tahoma"/>
      <w:sz w:val="16"/>
      <w:szCs w:val="16"/>
    </w:rPr>
  </w:style>
  <w:style w:type="character" w:styleId="Hyperlink">
    <w:name w:val="Hyperlink"/>
    <w:basedOn w:val="DefaultParagraphFont"/>
    <w:uiPriority w:val="99"/>
    <w:semiHidden/>
    <w:unhideWhenUsed/>
    <w:rsid w:val="006322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7157">
      <w:bodyDiv w:val="1"/>
      <w:marLeft w:val="0"/>
      <w:marRight w:val="0"/>
      <w:marTop w:val="0"/>
      <w:marBottom w:val="0"/>
      <w:divBdr>
        <w:top w:val="none" w:sz="0" w:space="0" w:color="auto"/>
        <w:left w:val="none" w:sz="0" w:space="0" w:color="auto"/>
        <w:bottom w:val="none" w:sz="0" w:space="0" w:color="auto"/>
        <w:right w:val="none" w:sz="0" w:space="0" w:color="auto"/>
      </w:divBdr>
    </w:div>
    <w:div w:id="889923899">
      <w:bodyDiv w:val="1"/>
      <w:marLeft w:val="0"/>
      <w:marRight w:val="0"/>
      <w:marTop w:val="0"/>
      <w:marBottom w:val="0"/>
      <w:divBdr>
        <w:top w:val="none" w:sz="0" w:space="0" w:color="auto"/>
        <w:left w:val="none" w:sz="0" w:space="0" w:color="auto"/>
        <w:bottom w:val="none" w:sz="0" w:space="0" w:color="auto"/>
        <w:right w:val="none" w:sz="0" w:space="0" w:color="auto"/>
      </w:divBdr>
    </w:div>
    <w:div w:id="18351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ickets.in" TargetMode="External"/><Relationship Id="rId5" Type="http://schemas.openxmlformats.org/officeDocument/2006/relationships/settings" Target="settings.xml"/><Relationship Id="rId10" Type="http://schemas.openxmlformats.org/officeDocument/2006/relationships/hyperlink" Target="http://www.girlion.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AB69-87A2-406F-B2CA-2820B50D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25</cp:revision>
  <dcterms:created xsi:type="dcterms:W3CDTF">2021-12-30T13:04:00Z</dcterms:created>
  <dcterms:modified xsi:type="dcterms:W3CDTF">2022-10-05T11:01:00Z</dcterms:modified>
</cp:coreProperties>
</file>